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5E89" w:rsidRDefault="00614E4C" w:rsidP="00C8130A">
      <w:pPr>
        <w:ind w:left="-566" w:right="-851" w:hanging="285"/>
      </w:pPr>
      <w:r>
        <w:rPr>
          <w:noProof/>
        </w:rPr>
        <w:pict>
          <v:shapetype id="_x0000_t202" coordsize="21600,21600" o:spt="202" path="m,l,21600r21600,l21600,xe">
            <v:stroke joinstyle="miter"/>
            <v:path gradientshapeok="t" o:connecttype="rect"/>
          </v:shapetype>
          <v:shape id="_x0000_s1028" type="#_x0000_t202" style="position:absolute;left:0;text-align:left;margin-left:122.7pt;margin-top:61.7pt;width:198.9pt;height:38.1pt;z-index:251657728;mso-height-percent:200;mso-height-percent:200;mso-width-relative:margin;mso-height-relative:margin" filled="f" stroked="f">
            <v:textbox style="mso-fit-shape-to-text:t">
              <w:txbxContent>
                <w:p w:rsidR="001956A7" w:rsidRDefault="00ED7F04" w:rsidP="001956A7">
                  <w:pPr>
                    <w:spacing w:after="0"/>
                    <w:jc w:val="center"/>
                    <w:rPr>
                      <w:b/>
                    </w:rPr>
                  </w:pPr>
                  <w:r>
                    <w:rPr>
                      <w:b/>
                    </w:rPr>
                    <w:t>QUE CE PASSE T-IL</w:t>
                  </w:r>
                  <w:r w:rsidR="001956A7">
                    <w:rPr>
                      <w:b/>
                    </w:rPr>
                    <w:t xml:space="preserve"> DANS LA RUCHE</w:t>
                  </w:r>
                </w:p>
                <w:p w:rsidR="00C8130A" w:rsidRPr="001A0817" w:rsidRDefault="00ED7F04" w:rsidP="001956A7">
                  <w:pPr>
                    <w:spacing w:after="0"/>
                    <w:jc w:val="center"/>
                    <w:rPr>
                      <w:b/>
                    </w:rPr>
                  </w:pPr>
                  <w:r>
                    <w:rPr>
                      <w:b/>
                    </w:rPr>
                    <w:t xml:space="preserve"> EN JUIN ?</w:t>
                  </w:r>
                </w:p>
              </w:txbxContent>
            </v:textbox>
          </v:shape>
        </w:pict>
      </w:r>
      <w:r>
        <w:rPr>
          <w:noProof/>
        </w:rPr>
        <w:pict>
          <v:shape id="_x0000_s1027" type="#_x0000_t202" style="position:absolute;left:0;text-align:left;margin-left:-14.7pt;margin-top:26.1pt;width:82.7pt;height:1in;z-index:251656704;mso-width-relative:margin;mso-height-relative:margin" filled="f" stroked="f">
            <v:textbox style="mso-next-textbox:#_x0000_s1027">
              <w:txbxContent>
                <w:p w:rsidR="00C8130A" w:rsidRDefault="00C8130A" w:rsidP="00C8130A">
                  <w:pPr>
                    <w:spacing w:line="240" w:lineRule="auto"/>
                    <w:jc w:val="center"/>
                    <w:rPr>
                      <w:b/>
                      <w:sz w:val="32"/>
                    </w:rPr>
                  </w:pPr>
                  <w:r w:rsidRPr="00C8130A">
                    <w:rPr>
                      <w:b/>
                      <w:sz w:val="32"/>
                    </w:rPr>
                    <w:t>Fiche pratique</w:t>
                  </w:r>
                </w:p>
                <w:p w:rsidR="00C8130A" w:rsidRDefault="00C8130A" w:rsidP="00C8130A">
                  <w:pPr>
                    <w:spacing w:line="240" w:lineRule="auto"/>
                    <w:jc w:val="center"/>
                    <w:rPr>
                      <w:b/>
                      <w:sz w:val="32"/>
                    </w:rPr>
                  </w:pPr>
                  <w:r>
                    <w:rPr>
                      <w:b/>
                      <w:sz w:val="32"/>
                    </w:rPr>
                    <w:t>N°</w:t>
                  </w:r>
                  <w:r w:rsidR="00ED7F04">
                    <w:rPr>
                      <w:b/>
                      <w:sz w:val="32"/>
                    </w:rPr>
                    <w:t>05</w:t>
                  </w:r>
                </w:p>
                <w:p w:rsidR="00C8130A" w:rsidRDefault="00C8130A" w:rsidP="00C8130A">
                  <w:pPr>
                    <w:jc w:val="center"/>
                    <w:rPr>
                      <w:b/>
                      <w:sz w:val="32"/>
                    </w:rPr>
                  </w:pPr>
                </w:p>
                <w:p w:rsidR="00C8130A" w:rsidRDefault="00C8130A" w:rsidP="00C8130A">
                  <w:pPr>
                    <w:jc w:val="center"/>
                  </w:pPr>
                </w:p>
                <w:p w:rsidR="00C8130A" w:rsidRDefault="00C8130A"/>
              </w:txbxContent>
            </v:textbox>
          </v:shape>
        </w:pict>
      </w:r>
      <w:r w:rsidR="00DB0341">
        <w:rPr>
          <w:noProof/>
          <w:lang w:eastAsia="fr-FR"/>
        </w:rPr>
        <w:drawing>
          <wp:inline distT="0" distB="0" distL="0" distR="0">
            <wp:extent cx="6722745" cy="1609090"/>
            <wp:effectExtent l="19050" t="0" r="1905" b="0"/>
            <wp:docPr id="1" name="Image 1" descr="fiche type-ente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fiche type-entete.jpg"/>
                    <pic:cNvPicPr>
                      <a:picLocks noChangeAspect="1" noChangeArrowheads="1"/>
                    </pic:cNvPicPr>
                  </pic:nvPicPr>
                  <pic:blipFill>
                    <a:blip r:embed="rId8" cstate="print"/>
                    <a:srcRect/>
                    <a:stretch>
                      <a:fillRect/>
                    </a:stretch>
                  </pic:blipFill>
                  <pic:spPr bwMode="auto">
                    <a:xfrm>
                      <a:off x="0" y="0"/>
                      <a:ext cx="6722745" cy="1609090"/>
                    </a:xfrm>
                    <a:prstGeom prst="rect">
                      <a:avLst/>
                    </a:prstGeom>
                    <a:noFill/>
                    <a:ln w="9525">
                      <a:noFill/>
                      <a:miter lim="800000"/>
                      <a:headEnd/>
                      <a:tailEnd/>
                    </a:ln>
                  </pic:spPr>
                </pic:pic>
              </a:graphicData>
            </a:graphic>
          </wp:inline>
        </w:drawing>
      </w:r>
    </w:p>
    <w:p w:rsidR="00754CC4" w:rsidRPr="001956A7" w:rsidRDefault="00ED7F04" w:rsidP="00ED7F04">
      <w:pPr>
        <w:pStyle w:val="NormalWeb"/>
        <w:shd w:val="clear" w:color="auto" w:fill="FFFFFF"/>
        <w:spacing w:before="0" w:beforeAutospacing="0" w:after="104" w:afterAutospacing="0"/>
        <w:rPr>
          <w:rFonts w:ascii="Comic Sans MS" w:hAnsi="Comic Sans MS"/>
          <w:sz w:val="20"/>
          <w:szCs w:val="20"/>
          <w:shd w:val="clear" w:color="auto" w:fill="FFFFFF"/>
        </w:rPr>
      </w:pPr>
      <w:r w:rsidRPr="001956A7">
        <w:rPr>
          <w:rFonts w:ascii="Comic Sans MS" w:hAnsi="Comic Sans MS"/>
          <w:sz w:val="20"/>
          <w:szCs w:val="20"/>
          <w:shd w:val="clear" w:color="auto" w:fill="FFFFFF"/>
        </w:rPr>
        <w:t xml:space="preserve">Nous sommes au </w:t>
      </w:r>
      <w:r w:rsidR="004E30BB" w:rsidRPr="001956A7">
        <w:rPr>
          <w:rFonts w:ascii="Comic Sans MS" w:hAnsi="Comic Sans MS"/>
          <w:sz w:val="20"/>
          <w:szCs w:val="20"/>
          <w:shd w:val="clear" w:color="auto" w:fill="FFFFFF"/>
        </w:rPr>
        <w:t>cœur</w:t>
      </w:r>
      <w:r w:rsidRPr="001956A7">
        <w:rPr>
          <w:rFonts w:ascii="Comic Sans MS" w:hAnsi="Comic Sans MS"/>
          <w:sz w:val="20"/>
          <w:szCs w:val="20"/>
          <w:shd w:val="clear" w:color="auto" w:fill="FFFFFF"/>
        </w:rPr>
        <w:t xml:space="preserve"> du trimestre où, traditionnellement, il y a grande intensité, tant chez l’abeille que pour l’apiculteur : l</w:t>
      </w:r>
      <w:r w:rsidR="00FE5EF5" w:rsidRPr="001956A7">
        <w:rPr>
          <w:rFonts w:ascii="Comic Sans MS" w:hAnsi="Comic Sans MS"/>
          <w:sz w:val="20"/>
          <w:szCs w:val="20"/>
          <w:shd w:val="clear" w:color="auto" w:fill="FFFFFF"/>
        </w:rPr>
        <w:t>a jachère fleurie</w:t>
      </w:r>
      <w:r w:rsidRPr="001956A7">
        <w:rPr>
          <w:rFonts w:ascii="Comic Sans MS" w:hAnsi="Comic Sans MS"/>
          <w:sz w:val="20"/>
          <w:szCs w:val="20"/>
          <w:shd w:val="clear" w:color="auto" w:fill="FFFFFF"/>
        </w:rPr>
        <w:t xml:space="preserve"> ouvre le bal et, cette année, il a miellé. </w:t>
      </w:r>
    </w:p>
    <w:p w:rsidR="00754CC4" w:rsidRPr="001956A7" w:rsidRDefault="00ED7F04" w:rsidP="00ED7F04">
      <w:pPr>
        <w:pStyle w:val="NormalWeb"/>
        <w:shd w:val="clear" w:color="auto" w:fill="FFFFFF"/>
        <w:spacing w:before="0" w:beforeAutospacing="0" w:after="104" w:afterAutospacing="0"/>
        <w:rPr>
          <w:rFonts w:ascii="Comic Sans MS" w:hAnsi="Comic Sans MS" w:cs="Arial"/>
          <w:sz w:val="20"/>
          <w:szCs w:val="20"/>
          <w:shd w:val="clear" w:color="auto" w:fill="FFFFFF"/>
        </w:rPr>
      </w:pPr>
      <w:r w:rsidRPr="001956A7">
        <w:rPr>
          <w:rFonts w:ascii="Comic Sans MS" w:hAnsi="Comic Sans MS"/>
          <w:sz w:val="20"/>
          <w:szCs w:val="20"/>
          <w:shd w:val="clear" w:color="auto" w:fill="FFFFFF"/>
        </w:rPr>
        <w:t>Tout comme l</w:t>
      </w:r>
      <w:r w:rsidR="00FE5EF5" w:rsidRPr="001956A7">
        <w:rPr>
          <w:rFonts w:ascii="Comic Sans MS" w:hAnsi="Comic Sans MS"/>
          <w:sz w:val="20"/>
          <w:szCs w:val="20"/>
          <w:shd w:val="clear" w:color="auto" w:fill="FFFFFF"/>
        </w:rPr>
        <w:t>e coquelicot</w:t>
      </w:r>
      <w:r w:rsidR="00677149" w:rsidRPr="001956A7">
        <w:rPr>
          <w:rFonts w:ascii="Comic Sans MS" w:hAnsi="Comic Sans MS"/>
          <w:sz w:val="20"/>
          <w:szCs w:val="20"/>
          <w:shd w:val="clear" w:color="auto" w:fill="FFFFFF"/>
        </w:rPr>
        <w:t xml:space="preserve"> “ Papaver rhoeas “</w:t>
      </w:r>
      <w:r w:rsidRPr="001956A7">
        <w:rPr>
          <w:rFonts w:ascii="Comic Sans MS" w:hAnsi="Comic Sans MS"/>
          <w:sz w:val="20"/>
          <w:szCs w:val="20"/>
          <w:shd w:val="clear" w:color="auto" w:fill="FFFFFF"/>
        </w:rPr>
        <w:t xml:space="preserve">. </w:t>
      </w:r>
      <w:r w:rsidR="00FE5EF5" w:rsidRPr="001956A7">
        <w:rPr>
          <w:rFonts w:ascii="Comic Sans MS" w:hAnsi="Comic Sans MS" w:cs="Arial"/>
          <w:sz w:val="20"/>
          <w:szCs w:val="20"/>
          <w:shd w:val="clear" w:color="auto" w:fill="FFFFFF"/>
        </w:rPr>
        <w:t>Implanté dans des mélanges de</w:t>
      </w:r>
      <w:r w:rsidR="00FE5EF5" w:rsidRPr="001956A7">
        <w:rPr>
          <w:rStyle w:val="apple-converted-space"/>
          <w:rFonts w:ascii="Comic Sans MS" w:hAnsi="Comic Sans MS" w:cs="Arial"/>
          <w:sz w:val="20"/>
          <w:szCs w:val="20"/>
          <w:shd w:val="clear" w:color="auto" w:fill="FFFFFF"/>
        </w:rPr>
        <w:t> </w:t>
      </w:r>
      <w:r w:rsidR="00774E28" w:rsidRPr="001956A7">
        <w:rPr>
          <w:rStyle w:val="apple-converted-space"/>
          <w:rFonts w:ascii="Comic Sans MS" w:hAnsi="Comic Sans MS" w:cs="Arial"/>
          <w:sz w:val="20"/>
          <w:szCs w:val="20"/>
          <w:shd w:val="clear" w:color="auto" w:fill="FFFFFF"/>
        </w:rPr>
        <w:t xml:space="preserve">jachères </w:t>
      </w:r>
      <w:r w:rsidR="00FE5EF5" w:rsidRPr="001956A7">
        <w:rPr>
          <w:rFonts w:ascii="Comic Sans MS" w:hAnsi="Comic Sans MS" w:cs="Arial"/>
          <w:sz w:val="20"/>
          <w:szCs w:val="20"/>
          <w:shd w:val="clear" w:color="auto" w:fill="FFFFFF"/>
        </w:rPr>
        <w:t>fleuries, ou tout simplement présent sur les bords de route, il est par contre d'un grand intérêt pour les abeilles et d'autres insectes pollinisateurs. Il produit en effet un pollen de toute première qualité, tellement attractif que la fleur n'a même pas besoin de produire de nectar (espèce uniquement pollinifère) pour attirer les insectes pour sa pollinisation !</w:t>
      </w:r>
    </w:p>
    <w:p w:rsidR="00751852" w:rsidRPr="001956A7" w:rsidRDefault="00D62BB8" w:rsidP="00ED7F04">
      <w:pPr>
        <w:pStyle w:val="NormalWeb"/>
        <w:shd w:val="clear" w:color="auto" w:fill="FFFFFF"/>
        <w:spacing w:before="0" w:beforeAutospacing="0" w:after="104" w:afterAutospacing="0"/>
        <w:rPr>
          <w:rFonts w:ascii="Comic Sans MS" w:hAnsi="Comic Sans MS"/>
          <w:sz w:val="20"/>
          <w:szCs w:val="20"/>
          <w:shd w:val="clear" w:color="auto" w:fill="FFFFFF"/>
        </w:rPr>
      </w:pPr>
      <w:r w:rsidRPr="001956A7">
        <w:rPr>
          <w:rStyle w:val="style5"/>
          <w:rFonts w:ascii="Comic Sans MS" w:hAnsi="Comic Sans MS" w:cs="Arial"/>
          <w:b/>
          <w:iCs/>
          <w:sz w:val="20"/>
          <w:szCs w:val="20"/>
        </w:rPr>
        <w:t>C’est le mois du jour le plus long de l’année</w:t>
      </w:r>
      <w:r w:rsidRPr="001956A7">
        <w:rPr>
          <w:rStyle w:val="style5"/>
          <w:rFonts w:ascii="Comic Sans MS" w:hAnsi="Comic Sans MS" w:cs="Arial"/>
          <w:iCs/>
          <w:sz w:val="20"/>
          <w:szCs w:val="20"/>
        </w:rPr>
        <w:t xml:space="preserve"> La chaleur est au rendez-vous,</w:t>
      </w:r>
      <w:r w:rsidR="005E51E3">
        <w:rPr>
          <w:rStyle w:val="style5"/>
          <w:rFonts w:ascii="Comic Sans MS" w:hAnsi="Comic Sans MS" w:cs="Arial"/>
          <w:iCs/>
          <w:sz w:val="20"/>
          <w:szCs w:val="20"/>
        </w:rPr>
        <w:t xml:space="preserve"> et</w:t>
      </w:r>
      <w:r w:rsidRPr="001956A7">
        <w:rPr>
          <w:rStyle w:val="style5"/>
          <w:rFonts w:ascii="Comic Sans MS" w:hAnsi="Comic Sans MS" w:cs="Arial"/>
          <w:iCs/>
          <w:sz w:val="20"/>
          <w:szCs w:val="20"/>
        </w:rPr>
        <w:t xml:space="preserve"> les fleurs encore nombreuses en apparence.</w:t>
      </w:r>
      <w:r w:rsidRPr="001956A7">
        <w:rPr>
          <w:rStyle w:val="style5"/>
          <w:rFonts w:ascii="Comic Sans MS" w:hAnsi="Comic Sans MS" w:cs="Arial"/>
          <w:i/>
          <w:iCs/>
          <w:sz w:val="18"/>
          <w:szCs w:val="18"/>
        </w:rPr>
        <w:t xml:space="preserve"> </w:t>
      </w:r>
      <w:r w:rsidR="00ED7F04" w:rsidRPr="001956A7">
        <w:rPr>
          <w:rFonts w:ascii="Comic Sans MS" w:hAnsi="Comic Sans MS"/>
          <w:sz w:val="20"/>
          <w:szCs w:val="20"/>
          <w:shd w:val="clear" w:color="auto" w:fill="FFFFFF"/>
        </w:rPr>
        <w:t xml:space="preserve"> </w:t>
      </w:r>
      <w:r w:rsidR="005E51E3">
        <w:rPr>
          <w:rFonts w:ascii="Comic Sans MS" w:hAnsi="Comic Sans MS"/>
          <w:sz w:val="20"/>
          <w:szCs w:val="20"/>
          <w:shd w:val="clear" w:color="auto" w:fill="FFFFFF"/>
        </w:rPr>
        <w:t>Miellée</w:t>
      </w:r>
      <w:r w:rsidR="00ED7F04" w:rsidRPr="001956A7">
        <w:rPr>
          <w:rFonts w:ascii="Comic Sans MS" w:hAnsi="Comic Sans MS"/>
          <w:sz w:val="20"/>
          <w:szCs w:val="20"/>
          <w:shd w:val="clear" w:color="auto" w:fill="FFFFFF"/>
        </w:rPr>
        <w:t xml:space="preserve"> </w:t>
      </w:r>
      <w:r w:rsidR="005E51E3">
        <w:rPr>
          <w:rFonts w:ascii="Comic Sans MS" w:hAnsi="Comic Sans MS"/>
          <w:sz w:val="20"/>
          <w:szCs w:val="20"/>
          <w:shd w:val="clear" w:color="auto" w:fill="FFFFFF"/>
        </w:rPr>
        <w:t>prévue</w:t>
      </w:r>
      <w:r w:rsidR="00ED7F04" w:rsidRPr="001956A7">
        <w:rPr>
          <w:rFonts w:ascii="Comic Sans MS" w:hAnsi="Comic Sans MS"/>
          <w:sz w:val="20"/>
          <w:szCs w:val="20"/>
          <w:shd w:val="clear" w:color="auto" w:fill="FFFFFF"/>
        </w:rPr>
        <w:t xml:space="preserve"> avec beaucoup d’espoir</w:t>
      </w:r>
      <w:r w:rsidR="006D3262" w:rsidRPr="001956A7">
        <w:rPr>
          <w:rFonts w:ascii="Comic Sans MS" w:hAnsi="Comic Sans MS"/>
          <w:sz w:val="20"/>
          <w:szCs w:val="20"/>
          <w:shd w:val="clear" w:color="auto" w:fill="FFFFFF"/>
        </w:rPr>
        <w:t xml:space="preserve">, </w:t>
      </w:r>
      <w:r w:rsidR="00093EEF" w:rsidRPr="001956A7">
        <w:rPr>
          <w:rFonts w:ascii="Comic Sans MS" w:hAnsi="Comic Sans MS" w:cs="Arial"/>
          <w:sz w:val="20"/>
          <w:szCs w:val="20"/>
          <w:shd w:val="clear" w:color="auto" w:fill="FFFFFF"/>
        </w:rPr>
        <w:t>avec la floraison des</w:t>
      </w:r>
      <w:r w:rsidR="00093EEF" w:rsidRPr="001956A7">
        <w:rPr>
          <w:rStyle w:val="apple-converted-space"/>
          <w:rFonts w:ascii="Comic Sans MS" w:hAnsi="Comic Sans MS" w:cs="Arial"/>
          <w:sz w:val="20"/>
          <w:szCs w:val="20"/>
          <w:shd w:val="clear" w:color="auto" w:fill="FFFFFF"/>
        </w:rPr>
        <w:t> </w:t>
      </w:r>
      <w:r w:rsidR="00093EEF" w:rsidRPr="001956A7">
        <w:rPr>
          <w:rStyle w:val="lev"/>
          <w:rFonts w:ascii="Comic Sans MS" w:hAnsi="Comic Sans MS" w:cs="Arial"/>
          <w:sz w:val="20"/>
          <w:szCs w:val="20"/>
          <w:shd w:val="clear" w:color="auto" w:fill="FFFFFF"/>
        </w:rPr>
        <w:t>tilleuls, ronces</w:t>
      </w:r>
      <w:r w:rsidR="00093EEF" w:rsidRPr="001956A7">
        <w:rPr>
          <w:rStyle w:val="apple-converted-space"/>
          <w:rFonts w:ascii="Comic Sans MS" w:hAnsi="Comic Sans MS" w:cs="Arial"/>
          <w:sz w:val="20"/>
          <w:szCs w:val="20"/>
          <w:shd w:val="clear" w:color="auto" w:fill="FFFFFF"/>
        </w:rPr>
        <w:t> </w:t>
      </w:r>
      <w:r w:rsidR="00093EEF" w:rsidRPr="001956A7">
        <w:rPr>
          <w:rFonts w:ascii="Comic Sans MS" w:hAnsi="Comic Sans MS" w:cs="Arial"/>
          <w:sz w:val="20"/>
          <w:szCs w:val="20"/>
          <w:shd w:val="clear" w:color="auto" w:fill="FFFFFF"/>
        </w:rPr>
        <w:t>-très mellifère, la ronce est l'une des plantes les plus répandues au monde,</w:t>
      </w:r>
      <w:r w:rsidR="00093EEF" w:rsidRPr="001956A7">
        <w:rPr>
          <w:rStyle w:val="apple-converted-space"/>
          <w:rFonts w:ascii="Comic Sans MS" w:hAnsi="Comic Sans MS" w:cs="Arial"/>
          <w:b/>
          <w:bCs/>
          <w:sz w:val="20"/>
          <w:szCs w:val="20"/>
          <w:shd w:val="clear" w:color="auto" w:fill="FFFFFF"/>
        </w:rPr>
        <w:t> </w:t>
      </w:r>
      <w:r w:rsidR="00093EEF" w:rsidRPr="001956A7">
        <w:rPr>
          <w:rStyle w:val="lev"/>
          <w:rFonts w:ascii="Comic Sans MS" w:hAnsi="Comic Sans MS" w:cs="Arial"/>
          <w:sz w:val="20"/>
          <w:szCs w:val="20"/>
          <w:shd w:val="clear" w:color="auto" w:fill="FFFFFF"/>
        </w:rPr>
        <w:t>framboisiers, bruyères, sainfoin</w:t>
      </w:r>
      <w:r w:rsidR="005E51E3">
        <w:rPr>
          <w:rStyle w:val="lev"/>
          <w:rFonts w:ascii="Comic Sans MS" w:hAnsi="Comic Sans MS" w:cs="Arial"/>
          <w:sz w:val="20"/>
          <w:szCs w:val="20"/>
          <w:shd w:val="clear" w:color="auto" w:fill="FFFFFF"/>
        </w:rPr>
        <w:t>, châtaignier,</w:t>
      </w:r>
      <w:r w:rsidR="00093EEF" w:rsidRPr="001956A7">
        <w:rPr>
          <w:rStyle w:val="apple-converted-space"/>
          <w:rFonts w:ascii="Comic Sans MS" w:hAnsi="Comic Sans MS" w:cs="Arial"/>
          <w:sz w:val="20"/>
          <w:szCs w:val="20"/>
          <w:shd w:val="clear" w:color="auto" w:fill="FFFFFF"/>
        </w:rPr>
        <w:t> </w:t>
      </w:r>
      <w:r w:rsidR="00093EEF" w:rsidRPr="001956A7">
        <w:rPr>
          <w:rFonts w:ascii="Comic Sans MS" w:hAnsi="Comic Sans MS" w:cs="Arial"/>
          <w:sz w:val="20"/>
          <w:szCs w:val="20"/>
          <w:shd w:val="clear" w:color="auto" w:fill="FFFFFF"/>
        </w:rPr>
        <w:t>nos abeilles ne manquent pas d'ouvrage. Il paraît même que les butineuses qui vont sur le châtaignier travaillent jour et nuit -s'il fait chaud bien entendu-, tant l'odeur de son nectar est forte et tant ce nectar est abondant !</w:t>
      </w:r>
      <w:r w:rsidR="00ED7F04" w:rsidRPr="001956A7">
        <w:rPr>
          <w:rFonts w:ascii="Comic Sans MS" w:hAnsi="Comic Sans MS"/>
          <w:sz w:val="20"/>
          <w:szCs w:val="20"/>
        </w:rPr>
        <w:br/>
      </w:r>
      <w:r w:rsidR="00ED7F04" w:rsidRPr="001956A7">
        <w:rPr>
          <w:rFonts w:ascii="Comic Sans MS" w:hAnsi="Comic Sans MS"/>
          <w:sz w:val="20"/>
          <w:szCs w:val="20"/>
          <w:shd w:val="clear" w:color="auto" w:fill="FFFFFF"/>
        </w:rPr>
        <w:t>Tout s’accélère : le développement des colonies, en corollaire : les essaimages …</w:t>
      </w:r>
    </w:p>
    <w:p w:rsidR="00754CC4" w:rsidRPr="001956A7" w:rsidRDefault="00754CC4" w:rsidP="00ED7F04">
      <w:pPr>
        <w:pStyle w:val="NormalWeb"/>
        <w:shd w:val="clear" w:color="auto" w:fill="FFFFFF"/>
        <w:spacing w:before="0" w:beforeAutospacing="0" w:after="104" w:afterAutospacing="0"/>
        <w:rPr>
          <w:rStyle w:val="lev"/>
          <w:rFonts w:ascii="Comic Sans MS" w:hAnsi="Comic Sans MS"/>
          <w:color w:val="1F497D" w:themeColor="text2"/>
          <w:sz w:val="20"/>
          <w:szCs w:val="20"/>
        </w:rPr>
      </w:pPr>
    </w:p>
    <w:p w:rsidR="004E30BB" w:rsidRPr="00DB0341" w:rsidRDefault="004E30BB" w:rsidP="003D6440">
      <w:pPr>
        <w:pStyle w:val="Titre4"/>
        <w:shd w:val="clear" w:color="auto" w:fill="FFFFFF"/>
        <w:spacing w:before="0" w:after="0"/>
        <w:jc w:val="center"/>
        <w:textAlignment w:val="baseline"/>
        <w:rPr>
          <w:rFonts w:ascii="Comic Sans MS" w:hAnsi="Comic Sans MS"/>
          <w:b w:val="0"/>
          <w:bCs w:val="0"/>
          <w:szCs w:val="24"/>
        </w:rPr>
      </w:pPr>
      <w:r w:rsidRPr="00DB0341">
        <w:rPr>
          <w:rStyle w:val="lev"/>
          <w:rFonts w:ascii="Comic Sans MS" w:hAnsi="Comic Sans MS"/>
          <w:b/>
          <w:bCs/>
          <w:i/>
          <w:iCs/>
          <w:szCs w:val="24"/>
          <w:bdr w:val="none" w:sz="0" w:space="0" w:color="auto" w:frame="1"/>
        </w:rPr>
        <w:t>Que se passe-t-il dans la ruche ?</w:t>
      </w:r>
    </w:p>
    <w:p w:rsidR="004E30BB" w:rsidRPr="001956A7" w:rsidRDefault="004E30BB" w:rsidP="004E30BB">
      <w:pPr>
        <w:pStyle w:val="p1"/>
        <w:shd w:val="clear" w:color="auto" w:fill="FFFFFF"/>
        <w:spacing w:before="0" w:beforeAutospacing="0" w:after="0" w:afterAutospacing="0"/>
        <w:jc w:val="both"/>
        <w:textAlignment w:val="baseline"/>
        <w:rPr>
          <w:rStyle w:val="s1"/>
          <w:rFonts w:ascii="Comic Sans MS" w:hAnsi="Comic Sans MS"/>
          <w:sz w:val="20"/>
          <w:szCs w:val="20"/>
          <w:bdr w:val="none" w:sz="0" w:space="0" w:color="auto" w:frame="1"/>
        </w:rPr>
      </w:pPr>
      <w:r w:rsidRPr="001956A7">
        <w:rPr>
          <w:rStyle w:val="s1"/>
          <w:rFonts w:ascii="Comic Sans MS" w:hAnsi="Comic Sans MS"/>
          <w:sz w:val="20"/>
          <w:szCs w:val="20"/>
          <w:bdr w:val="none" w:sz="0" w:space="0" w:color="auto" w:frame="1"/>
        </w:rPr>
        <w:t>Plus tôt qu’à l’ordinaire, les colonies maitrisées (quant à l’essaimage), sont déjà au maximum de leur population.</w:t>
      </w:r>
    </w:p>
    <w:p w:rsidR="00C32AF1" w:rsidRPr="001956A7" w:rsidRDefault="00C32AF1" w:rsidP="004E30BB">
      <w:pPr>
        <w:pStyle w:val="p1"/>
        <w:shd w:val="clear" w:color="auto" w:fill="FFFFFF"/>
        <w:spacing w:before="0" w:beforeAutospacing="0" w:after="0" w:afterAutospacing="0"/>
        <w:jc w:val="both"/>
        <w:textAlignment w:val="baseline"/>
        <w:rPr>
          <w:rStyle w:val="s1"/>
          <w:rFonts w:ascii="Comic Sans MS" w:hAnsi="Comic Sans MS"/>
          <w:sz w:val="20"/>
          <w:szCs w:val="20"/>
          <w:bdr w:val="none" w:sz="0" w:space="0" w:color="auto" w:frame="1"/>
        </w:rPr>
      </w:pPr>
      <w:r w:rsidRPr="001956A7">
        <w:rPr>
          <w:rStyle w:val="s1"/>
          <w:rFonts w:ascii="Comic Sans MS" w:hAnsi="Comic Sans MS"/>
          <w:sz w:val="20"/>
          <w:szCs w:val="20"/>
          <w:bdr w:val="none" w:sz="0" w:space="0" w:color="auto" w:frame="1"/>
        </w:rPr>
        <w:t xml:space="preserve">Si l’on constate </w:t>
      </w:r>
      <w:r w:rsidR="00871053" w:rsidRPr="001956A7">
        <w:rPr>
          <w:rStyle w:val="s1"/>
          <w:rFonts w:ascii="Comic Sans MS" w:hAnsi="Comic Sans MS"/>
          <w:sz w:val="20"/>
          <w:szCs w:val="20"/>
          <w:bdr w:val="none" w:sz="0" w:space="0" w:color="auto" w:frame="1"/>
        </w:rPr>
        <w:t xml:space="preserve">de </w:t>
      </w:r>
      <w:r w:rsidR="007D0E24" w:rsidRPr="001956A7">
        <w:rPr>
          <w:rStyle w:val="s1"/>
          <w:rFonts w:ascii="Comic Sans MS" w:hAnsi="Comic Sans MS"/>
          <w:sz w:val="20"/>
          <w:szCs w:val="20"/>
          <w:bdr w:val="none" w:sz="0" w:space="0" w:color="auto" w:frame="1"/>
        </w:rPr>
        <w:t>l’euphorie au rucher, une météo favorable,</w:t>
      </w:r>
      <w:r w:rsidR="00871053" w:rsidRPr="001956A7">
        <w:rPr>
          <w:rStyle w:val="s1"/>
          <w:rFonts w:ascii="Comic Sans MS" w:hAnsi="Comic Sans MS"/>
          <w:sz w:val="20"/>
          <w:szCs w:val="20"/>
          <w:bdr w:val="none" w:sz="0" w:space="0" w:color="auto" w:frame="1"/>
        </w:rPr>
        <w:t xml:space="preserve"> </w:t>
      </w:r>
      <w:r w:rsidR="007D0E24" w:rsidRPr="001956A7">
        <w:rPr>
          <w:rStyle w:val="s1"/>
          <w:rFonts w:ascii="Comic Sans MS" w:hAnsi="Comic Sans MS"/>
          <w:sz w:val="20"/>
          <w:szCs w:val="20"/>
          <w:bdr w:val="none" w:sz="0" w:space="0" w:color="auto" w:frame="1"/>
        </w:rPr>
        <w:t>allers et r</w:t>
      </w:r>
      <w:r w:rsidR="00774E28" w:rsidRPr="001956A7">
        <w:rPr>
          <w:rStyle w:val="s1"/>
          <w:rFonts w:ascii="Comic Sans MS" w:hAnsi="Comic Sans MS"/>
          <w:sz w:val="20"/>
          <w:szCs w:val="20"/>
          <w:bdr w:val="none" w:sz="0" w:space="0" w:color="auto" w:frame="1"/>
        </w:rPr>
        <w:t>e</w:t>
      </w:r>
      <w:r w:rsidR="007D0E24" w:rsidRPr="001956A7">
        <w:rPr>
          <w:rStyle w:val="s1"/>
          <w:rFonts w:ascii="Comic Sans MS" w:hAnsi="Comic Sans MS"/>
          <w:sz w:val="20"/>
          <w:szCs w:val="20"/>
          <w:bdr w:val="none" w:sz="0" w:space="0" w:color="auto" w:frame="1"/>
        </w:rPr>
        <w:t>tours d’</w:t>
      </w:r>
      <w:r w:rsidR="005E51E3">
        <w:rPr>
          <w:rStyle w:val="s1"/>
          <w:rFonts w:ascii="Comic Sans MS" w:hAnsi="Comic Sans MS"/>
          <w:sz w:val="20"/>
          <w:szCs w:val="20"/>
          <w:bdr w:val="none" w:sz="0" w:space="0" w:color="auto" w:frame="1"/>
        </w:rPr>
        <w:t>ouvrières sur la planche de vol, barbe…….</w:t>
      </w:r>
    </w:p>
    <w:p w:rsidR="00754CC4" w:rsidRPr="001956A7" w:rsidRDefault="00754CC4" w:rsidP="004E30BB">
      <w:pPr>
        <w:pStyle w:val="p1"/>
        <w:shd w:val="clear" w:color="auto" w:fill="FFFFFF"/>
        <w:spacing w:before="0" w:beforeAutospacing="0" w:after="0" w:afterAutospacing="0"/>
        <w:jc w:val="both"/>
        <w:textAlignment w:val="baseline"/>
        <w:rPr>
          <w:rStyle w:val="s1"/>
          <w:rFonts w:ascii="Comic Sans MS" w:hAnsi="Comic Sans MS"/>
          <w:strike/>
          <w:color w:val="1F497D" w:themeColor="text2"/>
          <w:sz w:val="20"/>
          <w:szCs w:val="20"/>
          <w:bdr w:val="none" w:sz="0" w:space="0" w:color="auto" w:frame="1"/>
        </w:rPr>
      </w:pPr>
    </w:p>
    <w:p w:rsidR="00C32AF1" w:rsidRPr="00DB0341" w:rsidRDefault="00976078" w:rsidP="00442AC4">
      <w:pPr>
        <w:pStyle w:val="p1"/>
        <w:shd w:val="clear" w:color="auto" w:fill="FFFFFF"/>
        <w:spacing w:before="0" w:beforeAutospacing="0" w:after="0" w:afterAutospacing="0"/>
        <w:jc w:val="center"/>
        <w:textAlignment w:val="baseline"/>
        <w:rPr>
          <w:rStyle w:val="s1"/>
          <w:rFonts w:ascii="Comic Sans MS" w:hAnsi="Comic Sans MS"/>
          <w:b/>
          <w:sz w:val="28"/>
          <w:szCs w:val="28"/>
          <w:bdr w:val="none" w:sz="0" w:space="0" w:color="auto" w:frame="1"/>
        </w:rPr>
      </w:pPr>
      <w:r w:rsidRPr="00DB0341">
        <w:rPr>
          <w:rStyle w:val="s1"/>
          <w:rFonts w:ascii="Comic Sans MS" w:hAnsi="Comic Sans MS"/>
          <w:b/>
          <w:sz w:val="28"/>
          <w:szCs w:val="28"/>
          <w:bdr w:val="none" w:sz="0" w:space="0" w:color="auto" w:frame="1"/>
        </w:rPr>
        <w:t>Mettre une hausse</w:t>
      </w:r>
      <w:r w:rsidR="0079671B" w:rsidRPr="00DB0341">
        <w:rPr>
          <w:rStyle w:val="s1"/>
          <w:rFonts w:ascii="Comic Sans MS" w:hAnsi="Comic Sans MS"/>
          <w:b/>
          <w:sz w:val="28"/>
          <w:szCs w:val="28"/>
          <w:bdr w:val="none" w:sz="0" w:space="0" w:color="auto" w:frame="1"/>
        </w:rPr>
        <w:t xml:space="preserve"> (magasin à miel)</w:t>
      </w:r>
      <w:r w:rsidRPr="00DB0341">
        <w:rPr>
          <w:rStyle w:val="s1"/>
          <w:rFonts w:ascii="Comic Sans MS" w:hAnsi="Comic Sans MS"/>
          <w:b/>
          <w:sz w:val="28"/>
          <w:szCs w:val="28"/>
          <w:bdr w:val="none" w:sz="0" w:space="0" w:color="auto" w:frame="1"/>
        </w:rPr>
        <w:t xml:space="preserve"> si nécessaire</w:t>
      </w:r>
    </w:p>
    <w:p w:rsidR="003D6440" w:rsidRPr="001956A7" w:rsidRDefault="003D6440" w:rsidP="004E30BB">
      <w:pPr>
        <w:pStyle w:val="p1"/>
        <w:shd w:val="clear" w:color="auto" w:fill="FFFFFF"/>
        <w:spacing w:before="0" w:beforeAutospacing="0" w:after="0" w:afterAutospacing="0"/>
        <w:jc w:val="both"/>
        <w:textAlignment w:val="baseline"/>
        <w:rPr>
          <w:rStyle w:val="s1"/>
          <w:rFonts w:ascii="Comic Sans MS" w:hAnsi="Comic Sans MS"/>
          <w:b/>
          <w:sz w:val="20"/>
          <w:szCs w:val="20"/>
          <w:bdr w:val="none" w:sz="0" w:space="0" w:color="auto" w:frame="1"/>
        </w:rPr>
      </w:pPr>
    </w:p>
    <w:p w:rsidR="006D3262" w:rsidRPr="001956A7" w:rsidRDefault="006D3262" w:rsidP="006D3262">
      <w:pPr>
        <w:pStyle w:val="p1"/>
        <w:shd w:val="clear" w:color="auto" w:fill="FFFFFF"/>
        <w:spacing w:before="0" w:beforeAutospacing="0" w:after="0" w:afterAutospacing="0"/>
        <w:textAlignment w:val="baseline"/>
        <w:rPr>
          <w:rFonts w:ascii="Comic Sans MS" w:hAnsi="Comic Sans MS"/>
          <w:sz w:val="20"/>
          <w:szCs w:val="20"/>
          <w:shd w:val="clear" w:color="auto" w:fill="FFFFFF"/>
        </w:rPr>
      </w:pPr>
      <w:r w:rsidRPr="001956A7">
        <w:rPr>
          <w:rFonts w:ascii="Comic Sans MS" w:hAnsi="Comic Sans MS" w:cs="Arial"/>
          <w:sz w:val="20"/>
          <w:szCs w:val="20"/>
          <w:shd w:val="clear" w:color="auto" w:fill="FFFFFF"/>
        </w:rPr>
        <w:t>La hausse constitue l'élément amovible qui est placé au-dessus du corps durant les périodes de miellées, afin de permettre aux abeilles d'y stocker le surplus de miel d'où il sera récolté. Une seule ou plusieurs hausses peuvent être superposées, selon la conduite menée par l'apiculteur et/ou l'abondance de la récolte. La</w:t>
      </w:r>
      <w:r w:rsidRPr="001956A7">
        <w:rPr>
          <w:rFonts w:ascii="Comic Sans MS" w:hAnsi="Comic Sans MS" w:cs="Arial"/>
          <w:sz w:val="16"/>
          <w:szCs w:val="16"/>
          <w:shd w:val="clear" w:color="auto" w:fill="FFFFFF"/>
        </w:rPr>
        <w:t xml:space="preserve"> </w:t>
      </w:r>
      <w:r w:rsidRPr="001956A7">
        <w:rPr>
          <w:rFonts w:ascii="Comic Sans MS" w:hAnsi="Comic Sans MS"/>
          <w:sz w:val="20"/>
          <w:szCs w:val="20"/>
          <w:shd w:val="clear" w:color="auto" w:fill="FFFFFF"/>
        </w:rPr>
        <w:t xml:space="preserve"> hausse contient un cadre de moins que le corps de ruche. Nous avons une Dadant 10 cadres donc notre hausse comporte 9 cadres. Cela permet d’avoir des alvéoles plus profondes (plus de miel par hausse) sans avoir pour autant des rayons trop bombés (difficiles à désoperculer). Une fois la hausse posée, il arrive que les abeilles magasinières déplacent le miel stocké dans le corps vers la nouvelle hausse afin de donner de la place à la reine pour pondre.</w:t>
      </w:r>
    </w:p>
    <w:p w:rsidR="00B85586" w:rsidRPr="001956A7" w:rsidRDefault="006D3262" w:rsidP="00B85586">
      <w:pPr>
        <w:pStyle w:val="style10"/>
        <w:shd w:val="clear" w:color="auto" w:fill="FFFFFF"/>
        <w:spacing w:before="0" w:beforeAutospacing="0" w:after="122" w:afterAutospacing="0"/>
        <w:jc w:val="both"/>
        <w:rPr>
          <w:rStyle w:val="style7"/>
          <w:rFonts w:ascii="Comic Sans MS" w:hAnsi="Comic Sans MS" w:cs="Helvetica"/>
          <w:sz w:val="20"/>
          <w:szCs w:val="20"/>
        </w:rPr>
      </w:pPr>
      <w:r w:rsidRPr="001956A7">
        <w:rPr>
          <w:rFonts w:ascii="Comic Sans MS" w:hAnsi="Comic Sans MS" w:cs="Arial"/>
          <w:sz w:val="20"/>
          <w:szCs w:val="20"/>
          <w:shd w:val="clear" w:color="auto" w:fill="FFFFFF"/>
        </w:rPr>
        <w:t xml:space="preserve">L’apiculteur installera volontiers </w:t>
      </w:r>
      <w:r w:rsidR="00B85586" w:rsidRPr="001956A7">
        <w:rPr>
          <w:rFonts w:ascii="Comic Sans MS" w:hAnsi="Comic Sans MS" w:cs="Arial"/>
          <w:sz w:val="20"/>
          <w:szCs w:val="20"/>
          <w:shd w:val="clear" w:color="auto" w:fill="FFFFFF"/>
        </w:rPr>
        <w:t>cette</w:t>
      </w:r>
      <w:r w:rsidRPr="001956A7">
        <w:rPr>
          <w:rFonts w:ascii="Comic Sans MS" w:hAnsi="Comic Sans MS" w:cs="Arial"/>
          <w:sz w:val="20"/>
          <w:szCs w:val="20"/>
          <w:shd w:val="clear" w:color="auto" w:fill="FFFFFF"/>
        </w:rPr>
        <w:t xml:space="preserve"> hausse qui permettr</w:t>
      </w:r>
      <w:r w:rsidR="00B85586" w:rsidRPr="001956A7">
        <w:rPr>
          <w:rFonts w:ascii="Comic Sans MS" w:hAnsi="Comic Sans MS" w:cs="Arial"/>
          <w:sz w:val="20"/>
          <w:szCs w:val="20"/>
          <w:shd w:val="clear" w:color="auto" w:fill="FFFFFF"/>
        </w:rPr>
        <w:t>a</w:t>
      </w:r>
      <w:r w:rsidRPr="001956A7">
        <w:rPr>
          <w:rFonts w:ascii="Comic Sans MS" w:hAnsi="Comic Sans MS" w:cs="Arial"/>
          <w:sz w:val="20"/>
          <w:szCs w:val="20"/>
          <w:shd w:val="clear" w:color="auto" w:fill="FFFFFF"/>
        </w:rPr>
        <w:t xml:space="preserve"> aux abeilles d’avoir plus d’espace pour se développer,</w:t>
      </w:r>
      <w:r w:rsidR="00B85586" w:rsidRPr="001956A7">
        <w:rPr>
          <w:rStyle w:val="style7"/>
          <w:rFonts w:ascii="Comic Sans MS" w:hAnsi="Comic Sans MS" w:cs="Helvetica"/>
          <w:sz w:val="18"/>
          <w:szCs w:val="18"/>
        </w:rPr>
        <w:t xml:space="preserve"> </w:t>
      </w:r>
      <w:r w:rsidR="00B85586" w:rsidRPr="001956A7">
        <w:rPr>
          <w:rStyle w:val="style7"/>
          <w:rFonts w:ascii="Comic Sans MS" w:hAnsi="Comic Sans MS" w:cs="Helvetica"/>
          <w:b/>
          <w:sz w:val="20"/>
          <w:szCs w:val="20"/>
        </w:rPr>
        <w:t>à condition qu’il y ait des abeilles en masse</w:t>
      </w:r>
      <w:r w:rsidR="00B85586" w:rsidRPr="001956A7">
        <w:rPr>
          <w:rStyle w:val="style7"/>
          <w:rFonts w:ascii="Comic Sans MS" w:hAnsi="Comic Sans MS" w:cs="Helvetica"/>
          <w:sz w:val="20"/>
          <w:szCs w:val="20"/>
        </w:rPr>
        <w:t>. Donc, si à l’inspection des corps, on observe peu de miel ouvert dans les cadres de corps et rien dans les hausses, il sera prudent de donner un peu de sirop léger de l’ordre de 2 fois 200 cm3 par semaine jusqu’au 20 juin. Si dans les hausses la récolte du miel y est de nouveau présente, pas de souci, rien n’est à faire, les colonies ont de quoi se maintenir.</w:t>
      </w:r>
    </w:p>
    <w:p w:rsidR="003D6440" w:rsidRPr="001956A7" w:rsidRDefault="003D6440" w:rsidP="00B85586">
      <w:pPr>
        <w:pStyle w:val="style10"/>
        <w:shd w:val="clear" w:color="auto" w:fill="FFFFFF"/>
        <w:spacing w:before="0" w:beforeAutospacing="0" w:after="122" w:afterAutospacing="0"/>
        <w:jc w:val="both"/>
        <w:rPr>
          <w:rStyle w:val="style7"/>
          <w:rFonts w:ascii="Comic Sans MS" w:hAnsi="Comic Sans MS" w:cs="Helvetica"/>
          <w:sz w:val="20"/>
          <w:szCs w:val="20"/>
        </w:rPr>
      </w:pPr>
    </w:p>
    <w:p w:rsidR="00B85586" w:rsidRPr="001956A7" w:rsidRDefault="00B85586" w:rsidP="00B85586">
      <w:pPr>
        <w:pStyle w:val="style10"/>
        <w:shd w:val="clear" w:color="auto" w:fill="FFFFFF"/>
        <w:spacing w:before="0" w:beforeAutospacing="0" w:after="122" w:afterAutospacing="0"/>
        <w:jc w:val="both"/>
        <w:rPr>
          <w:rFonts w:ascii="Comic Sans MS" w:hAnsi="Comic Sans MS"/>
          <w:sz w:val="20"/>
          <w:szCs w:val="20"/>
        </w:rPr>
      </w:pPr>
      <w:r w:rsidRPr="001956A7">
        <w:rPr>
          <w:rFonts w:ascii="Comic Sans MS" w:hAnsi="Comic Sans MS"/>
          <w:b/>
          <w:sz w:val="20"/>
          <w:szCs w:val="20"/>
        </w:rPr>
        <w:lastRenderedPageBreak/>
        <w:t>Il faut absolument surveiller les hausses</w:t>
      </w:r>
      <w:r w:rsidRPr="001956A7">
        <w:rPr>
          <w:rFonts w:ascii="Comic Sans MS" w:hAnsi="Comic Sans MS"/>
          <w:sz w:val="20"/>
          <w:szCs w:val="20"/>
        </w:rPr>
        <w:t xml:space="preserve">, dès qu’elles semblent pleines au ¾ ou que toutes les </w:t>
      </w:r>
      <w:r w:rsidR="005E51E3">
        <w:rPr>
          <w:rFonts w:ascii="Comic Sans MS" w:hAnsi="Comic Sans MS"/>
          <w:sz w:val="20"/>
          <w:szCs w:val="20"/>
        </w:rPr>
        <w:t>« </w:t>
      </w:r>
      <w:r w:rsidRPr="001956A7">
        <w:rPr>
          <w:rFonts w:ascii="Comic Sans MS" w:hAnsi="Comic Sans MS"/>
          <w:sz w:val="20"/>
          <w:szCs w:val="20"/>
        </w:rPr>
        <w:t>ruelles</w:t>
      </w:r>
      <w:r w:rsidR="005E51E3">
        <w:rPr>
          <w:rFonts w:ascii="Comic Sans MS" w:hAnsi="Comic Sans MS"/>
          <w:sz w:val="20"/>
          <w:szCs w:val="20"/>
        </w:rPr>
        <w:t> »</w:t>
      </w:r>
      <w:r w:rsidRPr="001956A7">
        <w:rPr>
          <w:rFonts w:ascii="Comic Sans MS" w:hAnsi="Comic Sans MS"/>
          <w:sz w:val="20"/>
          <w:szCs w:val="20"/>
        </w:rPr>
        <w:t xml:space="preserve"> sont bien occupées, n’hésitez pas à rajouter une hausse.</w:t>
      </w:r>
      <w:r w:rsidR="00953CEF" w:rsidRPr="001956A7">
        <w:rPr>
          <w:rFonts w:ascii="Comic Sans MS" w:hAnsi="Comic Sans MS" w:cs="Arial"/>
          <w:sz w:val="20"/>
          <w:szCs w:val="20"/>
          <w:shd w:val="clear" w:color="auto" w:fill="FFFFFF"/>
        </w:rPr>
        <w:t xml:space="preserve"> Si vous ne posez pas de hausse supplémentaire, les butineuses manqueront rapidement de place, elles se mettront alors « au chômage technique ». Elles s'accrocheront les unes aux autres à l'entrée de la ruche et attendront patiemment que l'été s'achève. On dit alors qu'elles « font la barbe ». Vous aurez ainsi perdu un supplément de récolte.</w:t>
      </w:r>
    </w:p>
    <w:p w:rsidR="0079671B" w:rsidRPr="001956A7" w:rsidRDefault="0079671B" w:rsidP="00B85586">
      <w:pPr>
        <w:pStyle w:val="style10"/>
        <w:shd w:val="clear" w:color="auto" w:fill="FFFFFF"/>
        <w:spacing w:before="0" w:beforeAutospacing="0" w:after="122" w:afterAutospacing="0"/>
        <w:jc w:val="both"/>
        <w:rPr>
          <w:rFonts w:ascii="Comic Sans MS" w:hAnsi="Comic Sans MS"/>
          <w:sz w:val="20"/>
          <w:szCs w:val="20"/>
        </w:rPr>
      </w:pPr>
    </w:p>
    <w:p w:rsidR="00B85586" w:rsidRPr="00442AC4" w:rsidRDefault="00B85586" w:rsidP="00B85586">
      <w:pPr>
        <w:pStyle w:val="p1"/>
        <w:shd w:val="clear" w:color="auto" w:fill="FFFFFF"/>
        <w:spacing w:before="0" w:beforeAutospacing="0" w:after="0" w:afterAutospacing="0"/>
        <w:textAlignment w:val="baseline"/>
        <w:rPr>
          <w:rFonts w:ascii="Comic Sans MS" w:hAnsi="Comic Sans MS"/>
          <w:sz w:val="20"/>
          <w:szCs w:val="20"/>
          <w:shd w:val="clear" w:color="auto" w:fill="FFFFFF"/>
        </w:rPr>
      </w:pPr>
      <w:r w:rsidRPr="00442AC4">
        <w:rPr>
          <w:rFonts w:ascii="Comic Sans MS" w:hAnsi="Comic Sans MS"/>
          <w:b/>
          <w:sz w:val="20"/>
          <w:szCs w:val="20"/>
          <w:shd w:val="clear" w:color="auto" w:fill="FFFFFF"/>
        </w:rPr>
        <w:t>Astuce</w:t>
      </w:r>
      <w:r w:rsidR="00953CEF" w:rsidRPr="00442AC4">
        <w:rPr>
          <w:rFonts w:ascii="Comic Sans MS" w:hAnsi="Comic Sans MS"/>
          <w:b/>
          <w:sz w:val="20"/>
          <w:szCs w:val="20"/>
          <w:shd w:val="clear" w:color="auto" w:fill="FFFFFF"/>
        </w:rPr>
        <w:t>s</w:t>
      </w:r>
      <w:r w:rsidRPr="00442AC4">
        <w:rPr>
          <w:rFonts w:ascii="Comic Sans MS" w:hAnsi="Comic Sans MS"/>
          <w:b/>
          <w:sz w:val="20"/>
          <w:szCs w:val="20"/>
          <w:shd w:val="clear" w:color="auto" w:fill="FFFFFF"/>
        </w:rPr>
        <w:t> :</w:t>
      </w:r>
      <w:r w:rsidRPr="00442AC4">
        <w:rPr>
          <w:rFonts w:ascii="Comic Sans MS" w:hAnsi="Comic Sans MS"/>
          <w:sz w:val="20"/>
          <w:szCs w:val="20"/>
          <w:shd w:val="clear" w:color="auto" w:fill="FFFFFF"/>
        </w:rPr>
        <w:t xml:space="preserve"> pour éviter que le miel se mélange au couvain il est souhaitable de pose</w:t>
      </w:r>
      <w:r w:rsidR="005E51E3">
        <w:rPr>
          <w:rFonts w:ascii="Comic Sans MS" w:hAnsi="Comic Sans MS"/>
          <w:sz w:val="20"/>
          <w:szCs w:val="20"/>
          <w:shd w:val="clear" w:color="auto" w:fill="FFFFFF"/>
        </w:rPr>
        <w:t>r</w:t>
      </w:r>
      <w:r w:rsidRPr="00442AC4">
        <w:rPr>
          <w:rFonts w:ascii="Comic Sans MS" w:hAnsi="Comic Sans MS"/>
          <w:sz w:val="20"/>
          <w:szCs w:val="20"/>
          <w:shd w:val="clear" w:color="auto" w:fill="FFFFFF"/>
        </w:rPr>
        <w:t xml:space="preserve"> une grille à reine entre le corps de ruche et la hausse.</w:t>
      </w:r>
    </w:p>
    <w:p w:rsidR="00862442" w:rsidRPr="00442AC4" w:rsidRDefault="005852E7" w:rsidP="005852E7">
      <w:pPr>
        <w:pStyle w:val="p1"/>
        <w:shd w:val="clear" w:color="auto" w:fill="FFFFFF"/>
        <w:spacing w:before="0" w:beforeAutospacing="0" w:after="0" w:afterAutospacing="0"/>
        <w:textAlignment w:val="baseline"/>
        <w:rPr>
          <w:rFonts w:ascii="Comic Sans MS" w:hAnsi="Comic Sans MS"/>
          <w:sz w:val="20"/>
          <w:szCs w:val="20"/>
          <w:shd w:val="clear" w:color="auto" w:fill="FFFFFF"/>
        </w:rPr>
      </w:pPr>
      <w:r>
        <w:rPr>
          <w:rFonts w:ascii="Comic Sans MS" w:hAnsi="Comic Sans MS" w:cs="Arial"/>
          <w:iCs/>
          <w:sz w:val="20"/>
          <w:szCs w:val="20"/>
          <w:shd w:val="clear" w:color="auto" w:fill="FFFFFF"/>
        </w:rPr>
        <w:t>L</w:t>
      </w:r>
      <w:r w:rsidR="00862442" w:rsidRPr="00442AC4">
        <w:rPr>
          <w:rFonts w:ascii="Comic Sans MS" w:hAnsi="Comic Sans MS" w:cs="Arial"/>
          <w:iCs/>
          <w:sz w:val="20"/>
          <w:szCs w:val="20"/>
          <w:shd w:val="clear" w:color="auto" w:fill="FFFFFF"/>
        </w:rPr>
        <w:t>es entrées seront dégagées des hautes herbes qui</w:t>
      </w:r>
      <w:r w:rsidR="00862442" w:rsidRPr="00442AC4">
        <w:rPr>
          <w:rStyle w:val="apple-converted-space"/>
          <w:rFonts w:ascii="Comic Sans MS" w:hAnsi="Comic Sans MS" w:cs="Arial"/>
          <w:iCs/>
          <w:sz w:val="20"/>
          <w:szCs w:val="20"/>
          <w:shd w:val="clear" w:color="auto" w:fill="FFFFFF"/>
        </w:rPr>
        <w:t> </w:t>
      </w:r>
      <w:r w:rsidR="00862442" w:rsidRPr="00442AC4">
        <w:rPr>
          <w:rFonts w:ascii="Comic Sans MS" w:hAnsi="Comic Sans MS" w:cs="Arial"/>
          <w:iCs/>
          <w:sz w:val="20"/>
          <w:szCs w:val="20"/>
          <w:shd w:val="clear" w:color="auto" w:fill="FFFFFF"/>
        </w:rPr>
        <w:t xml:space="preserve">pourraient </w:t>
      </w:r>
      <w:r w:rsidRPr="00442AC4">
        <w:rPr>
          <w:rFonts w:ascii="Comic Sans MS" w:hAnsi="Comic Sans MS" w:cs="Arial"/>
          <w:iCs/>
          <w:sz w:val="20"/>
          <w:szCs w:val="20"/>
          <w:shd w:val="clear" w:color="auto" w:fill="FFFFFF"/>
        </w:rPr>
        <w:t>gêner</w:t>
      </w:r>
      <w:r w:rsidR="00862442" w:rsidRPr="00442AC4">
        <w:rPr>
          <w:rFonts w:ascii="Comic Sans MS" w:hAnsi="Comic Sans MS" w:cs="Arial"/>
          <w:iCs/>
          <w:sz w:val="20"/>
          <w:szCs w:val="20"/>
          <w:shd w:val="clear" w:color="auto" w:fill="FFFFFF"/>
        </w:rPr>
        <w:t xml:space="preserve"> le vol des butineuses alourdies de</w:t>
      </w:r>
      <w:r w:rsidR="00862442" w:rsidRPr="00442AC4">
        <w:rPr>
          <w:rStyle w:val="apple-converted-space"/>
          <w:rFonts w:ascii="Comic Sans MS" w:hAnsi="Comic Sans MS" w:cs="Arial"/>
          <w:iCs/>
          <w:sz w:val="20"/>
          <w:szCs w:val="20"/>
          <w:shd w:val="clear" w:color="auto" w:fill="FFFFFF"/>
        </w:rPr>
        <w:t> </w:t>
      </w:r>
      <w:r w:rsidR="00862442" w:rsidRPr="00442AC4">
        <w:rPr>
          <w:rFonts w:ascii="Comic Sans MS" w:hAnsi="Comic Sans MS" w:cs="Arial"/>
          <w:iCs/>
          <w:sz w:val="20"/>
          <w:szCs w:val="20"/>
          <w:shd w:val="clear" w:color="auto" w:fill="FFFFFF"/>
        </w:rPr>
        <w:t>nectar. Dans le cas où les abeilles font la barbe, agrandir l'entrée pour donner de l'air en glissant des cales</w:t>
      </w:r>
      <w:r w:rsidR="00862442" w:rsidRPr="00442AC4">
        <w:rPr>
          <w:rStyle w:val="apple-converted-space"/>
          <w:rFonts w:ascii="Comic Sans MS" w:hAnsi="Comic Sans MS" w:cs="Arial"/>
          <w:iCs/>
          <w:sz w:val="20"/>
          <w:szCs w:val="20"/>
          <w:shd w:val="clear" w:color="auto" w:fill="FFFFFF"/>
        </w:rPr>
        <w:t> </w:t>
      </w:r>
      <w:r w:rsidR="00862442" w:rsidRPr="00442AC4">
        <w:rPr>
          <w:rFonts w:ascii="Comic Sans MS" w:hAnsi="Comic Sans MS" w:cs="Arial"/>
          <w:iCs/>
          <w:sz w:val="20"/>
          <w:szCs w:val="20"/>
          <w:shd w:val="clear" w:color="auto" w:fill="FFFFFF"/>
        </w:rPr>
        <w:t>entre le plateau du fond et le corps de ruche.</w:t>
      </w:r>
      <w:r w:rsidR="00862442" w:rsidRPr="00442AC4">
        <w:rPr>
          <w:rStyle w:val="apple-converted-space"/>
          <w:rFonts w:ascii="Comic Sans MS" w:hAnsi="Comic Sans MS" w:cs="Arial"/>
          <w:iCs/>
          <w:sz w:val="20"/>
          <w:szCs w:val="20"/>
          <w:shd w:val="clear" w:color="auto" w:fill="FFFFFF"/>
        </w:rPr>
        <w:t> </w:t>
      </w:r>
    </w:p>
    <w:p w:rsidR="00C32AF1" w:rsidRPr="001956A7" w:rsidRDefault="00C32AF1" w:rsidP="00C32AF1">
      <w:pPr>
        <w:pStyle w:val="p1"/>
        <w:shd w:val="clear" w:color="auto" w:fill="FFFFFF"/>
        <w:spacing w:before="0" w:beforeAutospacing="0" w:after="0" w:afterAutospacing="0"/>
        <w:textAlignment w:val="baseline"/>
        <w:rPr>
          <w:rFonts w:ascii="Comic Sans MS" w:hAnsi="Comic Sans MS" w:cs="Arial"/>
          <w:color w:val="1F497D" w:themeColor="text2"/>
          <w:sz w:val="20"/>
          <w:szCs w:val="20"/>
          <w:shd w:val="clear" w:color="auto" w:fill="FFFFFF"/>
        </w:rPr>
      </w:pPr>
    </w:p>
    <w:p w:rsidR="00976078" w:rsidRPr="00DB0341" w:rsidRDefault="00976078" w:rsidP="00442AC4">
      <w:pPr>
        <w:pStyle w:val="p1"/>
        <w:shd w:val="clear" w:color="auto" w:fill="FFFFFF"/>
        <w:spacing w:before="0" w:beforeAutospacing="0" w:after="0" w:afterAutospacing="0"/>
        <w:jc w:val="center"/>
        <w:textAlignment w:val="baseline"/>
        <w:rPr>
          <w:rFonts w:ascii="Comic Sans MS" w:hAnsi="Comic Sans MS" w:cs="Arial"/>
          <w:b/>
          <w:sz w:val="28"/>
          <w:shd w:val="clear" w:color="auto" w:fill="FFFFFF"/>
        </w:rPr>
      </w:pPr>
      <w:r w:rsidRPr="00DB0341">
        <w:rPr>
          <w:rFonts w:ascii="Comic Sans MS" w:hAnsi="Comic Sans MS" w:cs="Arial"/>
          <w:b/>
          <w:sz w:val="28"/>
          <w:shd w:val="clear" w:color="auto" w:fill="FFFFFF"/>
        </w:rPr>
        <w:t>Faire construire les derniers cadres</w:t>
      </w:r>
    </w:p>
    <w:p w:rsidR="003D6440" w:rsidRPr="001956A7" w:rsidRDefault="003D6440" w:rsidP="00C32AF1">
      <w:pPr>
        <w:pStyle w:val="p1"/>
        <w:shd w:val="clear" w:color="auto" w:fill="FFFFFF"/>
        <w:spacing w:before="0" w:beforeAutospacing="0" w:after="0" w:afterAutospacing="0"/>
        <w:textAlignment w:val="baseline"/>
        <w:rPr>
          <w:rFonts w:ascii="Comic Sans MS" w:hAnsi="Comic Sans MS" w:cs="Arial"/>
          <w:b/>
          <w:shd w:val="clear" w:color="auto" w:fill="FFFFFF"/>
        </w:rPr>
      </w:pPr>
    </w:p>
    <w:p w:rsidR="00976078" w:rsidRPr="001956A7" w:rsidRDefault="00B85586" w:rsidP="00C32AF1">
      <w:pPr>
        <w:pStyle w:val="p1"/>
        <w:shd w:val="clear" w:color="auto" w:fill="FFFFFF"/>
        <w:spacing w:before="0" w:beforeAutospacing="0" w:after="0" w:afterAutospacing="0"/>
        <w:textAlignment w:val="baseline"/>
        <w:rPr>
          <w:rFonts w:ascii="Comic Sans MS" w:hAnsi="Comic Sans MS"/>
          <w:sz w:val="20"/>
          <w:szCs w:val="20"/>
        </w:rPr>
      </w:pPr>
      <w:r w:rsidRPr="001956A7">
        <w:rPr>
          <w:rFonts w:ascii="Comic Sans MS" w:hAnsi="Comic Sans MS"/>
          <w:sz w:val="20"/>
          <w:szCs w:val="20"/>
        </w:rPr>
        <w:t xml:space="preserve">N’oubliez pas que si vous devez faire construire des cadres, c’est votre dernière chance. </w:t>
      </w:r>
      <w:r w:rsidRPr="001956A7">
        <w:rPr>
          <w:rFonts w:ascii="Comic Sans MS" w:hAnsi="Comic Sans MS"/>
          <w:b/>
          <w:sz w:val="20"/>
          <w:szCs w:val="20"/>
        </w:rPr>
        <w:t>« Pour</w:t>
      </w:r>
      <w:r w:rsidRPr="001956A7">
        <w:rPr>
          <w:rFonts w:ascii="Comic Sans MS" w:hAnsi="Comic Sans MS"/>
          <w:sz w:val="20"/>
          <w:szCs w:val="20"/>
        </w:rPr>
        <w:t xml:space="preserve"> </w:t>
      </w:r>
      <w:r w:rsidR="005852E7">
        <w:rPr>
          <w:rFonts w:ascii="Comic Sans MS" w:hAnsi="Comic Sans MS"/>
          <w:b/>
          <w:sz w:val="20"/>
          <w:szCs w:val="20"/>
        </w:rPr>
        <w:t>que ça cire, il faut que ça mièl</w:t>
      </w:r>
      <w:r w:rsidRPr="001956A7">
        <w:rPr>
          <w:rFonts w:ascii="Comic Sans MS" w:hAnsi="Comic Sans MS"/>
          <w:b/>
          <w:sz w:val="20"/>
          <w:szCs w:val="20"/>
        </w:rPr>
        <w:t xml:space="preserve">e » </w:t>
      </w:r>
      <w:r w:rsidRPr="005852E7">
        <w:rPr>
          <w:rFonts w:ascii="Comic Sans MS" w:hAnsi="Comic Sans MS"/>
          <w:sz w:val="20"/>
          <w:szCs w:val="20"/>
        </w:rPr>
        <w:t>dit-on</w:t>
      </w:r>
      <w:r w:rsidRPr="001956A7">
        <w:rPr>
          <w:rFonts w:ascii="Comic Sans MS" w:hAnsi="Comic Sans MS"/>
          <w:sz w:val="20"/>
          <w:szCs w:val="20"/>
        </w:rPr>
        <w:t xml:space="preserve">, or </w:t>
      </w:r>
      <w:r w:rsidR="005852E7">
        <w:rPr>
          <w:rFonts w:ascii="Comic Sans MS" w:hAnsi="Comic Sans MS"/>
          <w:sz w:val="20"/>
          <w:szCs w:val="20"/>
        </w:rPr>
        <w:t>en</w:t>
      </w:r>
      <w:r w:rsidRPr="001956A7">
        <w:rPr>
          <w:rFonts w:ascii="Comic Sans MS" w:hAnsi="Comic Sans MS"/>
          <w:sz w:val="20"/>
          <w:szCs w:val="20"/>
        </w:rPr>
        <w:t xml:space="preserve"> juin les abeilles vont construire de moins en moins jusqu'à ne plus construire du tout, fin du mois. Effectivement, fin du mois les fleurs vont se faire de plus en plus rares et les rentrées de provision vont diminuer. La nourriture se faisant plus rare, la reine aussi va être moins nourrie et diminuer sa ponte en conséquence. La population des ruches est à son maximum en ce mois de juin, mais va diminuer petit à petit jusqu’au printemps prochain.</w:t>
      </w:r>
    </w:p>
    <w:p w:rsidR="003D6440" w:rsidRPr="001956A7" w:rsidRDefault="003D6440" w:rsidP="00C32AF1">
      <w:pPr>
        <w:pStyle w:val="p1"/>
        <w:shd w:val="clear" w:color="auto" w:fill="FFFFFF"/>
        <w:spacing w:before="0" w:beforeAutospacing="0" w:after="0" w:afterAutospacing="0"/>
        <w:textAlignment w:val="baseline"/>
        <w:rPr>
          <w:rFonts w:ascii="Comic Sans MS" w:hAnsi="Comic Sans MS"/>
          <w:sz w:val="20"/>
          <w:szCs w:val="20"/>
        </w:rPr>
      </w:pPr>
    </w:p>
    <w:p w:rsidR="00FA3444" w:rsidRPr="001956A7" w:rsidRDefault="00FA3444" w:rsidP="00FA3444">
      <w:pPr>
        <w:pStyle w:val="style10"/>
        <w:shd w:val="clear" w:color="auto" w:fill="FFFFFF"/>
        <w:spacing w:before="0" w:beforeAutospacing="0" w:after="122" w:afterAutospacing="0"/>
        <w:jc w:val="both"/>
        <w:rPr>
          <w:rStyle w:val="style7"/>
          <w:rFonts w:ascii="Comic Sans MS" w:hAnsi="Comic Sans MS" w:cs="Arial"/>
          <w:sz w:val="20"/>
          <w:szCs w:val="20"/>
        </w:rPr>
      </w:pPr>
      <w:r w:rsidRPr="001956A7">
        <w:rPr>
          <w:rStyle w:val="style7"/>
          <w:rFonts w:ascii="Comic Sans MS" w:hAnsi="Comic Sans MS" w:cs="Arial"/>
          <w:sz w:val="20"/>
          <w:szCs w:val="20"/>
        </w:rPr>
        <w:t>Si le courage ne manque pas, on peut faire une visite approfondie des colonies avec pour objectif de mettre au centre du nid à couvain un cadre de cire gaufrée. La population est abondante et le rayon construit rapidement. Il le sera d’autant plus rapidement et complètement que la floraison fournit du nectar.</w:t>
      </w:r>
    </w:p>
    <w:p w:rsidR="00E9696F" w:rsidRPr="001956A7" w:rsidRDefault="00E9696F" w:rsidP="00FA3444">
      <w:pPr>
        <w:pStyle w:val="style10"/>
        <w:shd w:val="clear" w:color="auto" w:fill="FFFFFF"/>
        <w:spacing w:before="0" w:beforeAutospacing="0" w:after="122" w:afterAutospacing="0"/>
        <w:jc w:val="both"/>
        <w:rPr>
          <w:rFonts w:ascii="Comic Sans MS" w:hAnsi="Comic Sans MS" w:cs="Helvetica"/>
          <w:i/>
          <w:sz w:val="20"/>
          <w:szCs w:val="20"/>
        </w:rPr>
      </w:pPr>
      <w:r w:rsidRPr="001956A7">
        <w:rPr>
          <w:rFonts w:ascii="Comic Sans MS" w:hAnsi="Comic Sans MS"/>
          <w:sz w:val="20"/>
          <w:szCs w:val="20"/>
        </w:rPr>
        <w:t xml:space="preserve">Les abeilles cirières consomment environ 8 kg de miel pour produire 1 kg de cire, soit </w:t>
      </w:r>
      <w:r w:rsidRPr="001956A7">
        <w:rPr>
          <w:rFonts w:ascii="Comic Sans MS" w:hAnsi="Comic Sans MS"/>
          <w:i/>
          <w:sz w:val="20"/>
          <w:szCs w:val="20"/>
        </w:rPr>
        <w:t>l’équivalent d’un peu plus d’un million d’écailles issues de leurs glandes cirières.</w:t>
      </w:r>
    </w:p>
    <w:p w:rsidR="00FA3444" w:rsidRPr="001956A7" w:rsidRDefault="00FA3444" w:rsidP="00FA3444">
      <w:pPr>
        <w:pStyle w:val="style10"/>
        <w:shd w:val="clear" w:color="auto" w:fill="FFFFFF"/>
        <w:spacing w:before="0" w:beforeAutospacing="0" w:after="122" w:afterAutospacing="0"/>
        <w:jc w:val="both"/>
        <w:rPr>
          <w:rFonts w:ascii="Comic Sans MS" w:hAnsi="Comic Sans MS" w:cs="Helvetica"/>
          <w:sz w:val="18"/>
          <w:szCs w:val="18"/>
        </w:rPr>
      </w:pPr>
      <w:r w:rsidRPr="001956A7">
        <w:rPr>
          <w:rStyle w:val="style7"/>
          <w:rFonts w:ascii="Comic Sans MS" w:hAnsi="Comic Sans MS" w:cs="Arial"/>
          <w:sz w:val="20"/>
          <w:szCs w:val="20"/>
        </w:rPr>
        <w:t>L’abondance de nectar ou de sirop pousse la production de cire. Cette époque de l’année est à privilégier pour organiser la construction de cires neuves. L’abondance de cadres bâtis est une nécessité pour qui veut développer des essaims artificiels. Trop pauvres en abeilles -</w:t>
      </w:r>
      <w:r w:rsidRPr="001956A7">
        <w:rPr>
          <w:rStyle w:val="style7"/>
          <w:rFonts w:ascii="Arial" w:hAnsi="Arial" w:cs="Arial"/>
          <w:sz w:val="20"/>
          <w:szCs w:val="20"/>
        </w:rPr>
        <w:t> </w:t>
      </w:r>
      <w:r w:rsidRPr="001956A7">
        <w:rPr>
          <w:rStyle w:val="style7"/>
          <w:rFonts w:ascii="Comic Sans MS" w:hAnsi="Comic Sans MS" w:cs="Arial"/>
          <w:sz w:val="20"/>
          <w:szCs w:val="20"/>
        </w:rPr>
        <w:t>c’est le but du jeu</w:t>
      </w:r>
      <w:r w:rsidRPr="001956A7">
        <w:rPr>
          <w:rStyle w:val="style7"/>
          <w:rFonts w:ascii="Arial" w:hAnsi="Arial" w:cs="Arial"/>
          <w:sz w:val="20"/>
          <w:szCs w:val="20"/>
        </w:rPr>
        <w:t> </w:t>
      </w:r>
      <w:r w:rsidRPr="001956A7">
        <w:rPr>
          <w:rStyle w:val="style7"/>
          <w:rFonts w:ascii="Comic Sans MS" w:hAnsi="Comic Sans MS" w:cs="Arial"/>
          <w:sz w:val="20"/>
          <w:szCs w:val="20"/>
        </w:rPr>
        <w:t>: faire des essaims à moindre coût en population</w:t>
      </w:r>
      <w:r w:rsidRPr="001956A7">
        <w:rPr>
          <w:rStyle w:val="style7"/>
          <w:rFonts w:ascii="Arial" w:hAnsi="Arial" w:cs="Arial"/>
          <w:sz w:val="20"/>
          <w:szCs w:val="20"/>
        </w:rPr>
        <w:t> </w:t>
      </w:r>
      <w:r w:rsidRPr="001956A7">
        <w:rPr>
          <w:rStyle w:val="style7"/>
          <w:rFonts w:ascii="Comic Sans MS" w:hAnsi="Comic Sans MS" w:cs="Arial"/>
          <w:sz w:val="20"/>
          <w:szCs w:val="20"/>
        </w:rPr>
        <w:t>- ils ne peuvent bâtir.</w:t>
      </w:r>
    </w:p>
    <w:p w:rsidR="00FA3444" w:rsidRPr="001956A7" w:rsidRDefault="00FA3444" w:rsidP="00FA3444">
      <w:pPr>
        <w:pStyle w:val="style10"/>
        <w:shd w:val="clear" w:color="auto" w:fill="FFFFFF"/>
        <w:spacing w:before="0" w:beforeAutospacing="0" w:after="122" w:afterAutospacing="0"/>
        <w:jc w:val="both"/>
        <w:rPr>
          <w:rFonts w:ascii="Comic Sans MS" w:hAnsi="Comic Sans MS" w:cs="Helvetica"/>
          <w:sz w:val="18"/>
          <w:szCs w:val="18"/>
        </w:rPr>
      </w:pPr>
      <w:r w:rsidRPr="001956A7">
        <w:rPr>
          <w:rStyle w:val="style7"/>
          <w:rFonts w:ascii="Comic Sans MS" w:hAnsi="Comic Sans MS" w:cs="Arial"/>
          <w:b/>
          <w:sz w:val="20"/>
          <w:szCs w:val="20"/>
        </w:rPr>
        <w:t>Que faire du cadre de rive retiré pour faire la place du cadre ciré ?</w:t>
      </w:r>
      <w:r w:rsidRPr="001956A7">
        <w:rPr>
          <w:rStyle w:val="style7"/>
          <w:rFonts w:ascii="Comic Sans MS" w:hAnsi="Comic Sans MS" w:cs="Arial"/>
          <w:sz w:val="20"/>
          <w:szCs w:val="20"/>
        </w:rPr>
        <w:t xml:space="preserve"> Il contient sans doute du miel, on le retire et on le met à l’abri des teignes dans une caisse fermée ou suspendue dans </w:t>
      </w:r>
      <w:r w:rsidR="005852E7">
        <w:rPr>
          <w:rStyle w:val="style7"/>
          <w:rFonts w:ascii="Comic Sans MS" w:hAnsi="Comic Sans MS" w:cs="Arial"/>
          <w:sz w:val="20"/>
          <w:szCs w:val="20"/>
        </w:rPr>
        <w:t>un</w:t>
      </w:r>
      <w:r w:rsidRPr="001956A7">
        <w:rPr>
          <w:rStyle w:val="style7"/>
          <w:rFonts w:ascii="Comic Sans MS" w:hAnsi="Comic Sans MS" w:cs="Arial"/>
          <w:sz w:val="20"/>
          <w:szCs w:val="20"/>
        </w:rPr>
        <w:t xml:space="preserve"> courant</w:t>
      </w:r>
      <w:r w:rsidR="005852E7">
        <w:rPr>
          <w:rStyle w:val="style7"/>
          <w:rFonts w:ascii="Comic Sans MS" w:hAnsi="Comic Sans MS" w:cs="Arial"/>
          <w:sz w:val="20"/>
          <w:szCs w:val="20"/>
        </w:rPr>
        <w:t xml:space="preserve"> d’air</w:t>
      </w:r>
      <w:r w:rsidRPr="001956A7">
        <w:rPr>
          <w:rStyle w:val="style7"/>
          <w:rFonts w:ascii="Comic Sans MS" w:hAnsi="Comic Sans MS" w:cs="Arial"/>
          <w:sz w:val="20"/>
          <w:szCs w:val="20"/>
        </w:rPr>
        <w:t xml:space="preserve"> proche du plafond dans un local à l’abri des abeilles. Les corps neufs ou presque, posés sur des plaques bien planes et fermées de même sont de bons réceptacles de ces cadres si on y ajoute un petit morceau de mèche soufrée que l’on fait brûler</w:t>
      </w:r>
      <w:r w:rsidR="005852E7">
        <w:rPr>
          <w:rStyle w:val="style7"/>
          <w:rFonts w:ascii="Comic Sans MS" w:hAnsi="Comic Sans MS" w:cs="Arial"/>
          <w:sz w:val="20"/>
          <w:szCs w:val="20"/>
        </w:rPr>
        <w:t>(attention aux précautions d’usage)</w:t>
      </w:r>
      <w:r w:rsidRPr="001956A7">
        <w:rPr>
          <w:rStyle w:val="style7"/>
          <w:rFonts w:ascii="Comic Sans MS" w:hAnsi="Comic Sans MS" w:cs="Arial"/>
          <w:sz w:val="20"/>
          <w:szCs w:val="20"/>
        </w:rPr>
        <w:t xml:space="preserve"> dans une boite de conserve. Seule manière de protéger ces précieux rayons de la teigne à la reproduction dévastatrice.</w:t>
      </w:r>
    </w:p>
    <w:p w:rsidR="00FA3444" w:rsidRDefault="00FA3444" w:rsidP="00FA3444">
      <w:pPr>
        <w:pStyle w:val="style10"/>
        <w:shd w:val="clear" w:color="auto" w:fill="FFFFFF"/>
        <w:spacing w:before="0" w:beforeAutospacing="0" w:after="122" w:afterAutospacing="0"/>
        <w:jc w:val="both"/>
        <w:rPr>
          <w:rStyle w:val="style7"/>
          <w:rFonts w:ascii="Comic Sans MS" w:hAnsi="Comic Sans MS" w:cs="Arial"/>
          <w:sz w:val="20"/>
          <w:szCs w:val="20"/>
        </w:rPr>
      </w:pPr>
      <w:r w:rsidRPr="001956A7">
        <w:rPr>
          <w:rStyle w:val="style7"/>
          <w:rFonts w:ascii="Comic Sans MS" w:hAnsi="Comic Sans MS" w:cs="Arial"/>
          <w:sz w:val="20"/>
          <w:szCs w:val="20"/>
        </w:rPr>
        <w:t>Leur usage sera précieux au moment du renforcement des colonies pauvres en miel pour l’hivernage.</w:t>
      </w:r>
    </w:p>
    <w:p w:rsidR="005852E7" w:rsidRPr="00DB0341" w:rsidRDefault="005852E7" w:rsidP="005852E7">
      <w:pPr>
        <w:pStyle w:val="p1"/>
        <w:shd w:val="clear" w:color="auto" w:fill="FFFFFF"/>
        <w:spacing w:before="0" w:beforeAutospacing="0" w:after="0" w:afterAutospacing="0"/>
        <w:jc w:val="center"/>
        <w:textAlignment w:val="baseline"/>
        <w:rPr>
          <w:rFonts w:ascii="Comic Sans MS" w:hAnsi="Comic Sans MS" w:cs="Arial"/>
          <w:b/>
          <w:sz w:val="28"/>
          <w:shd w:val="clear" w:color="auto" w:fill="FFFFFF"/>
        </w:rPr>
      </w:pPr>
      <w:r w:rsidRPr="00DB0341">
        <w:rPr>
          <w:rFonts w:ascii="Comic Sans MS" w:hAnsi="Comic Sans MS" w:cs="Arial"/>
          <w:b/>
          <w:sz w:val="28"/>
          <w:shd w:val="clear" w:color="auto" w:fill="FFFFFF"/>
        </w:rPr>
        <w:t>Surveiller les derniers essaimages</w:t>
      </w:r>
    </w:p>
    <w:p w:rsidR="005852E7" w:rsidRDefault="005852E7" w:rsidP="00FA3444">
      <w:pPr>
        <w:pStyle w:val="style10"/>
        <w:shd w:val="clear" w:color="auto" w:fill="FFFFFF"/>
        <w:spacing w:before="0" w:beforeAutospacing="0" w:after="122" w:afterAutospacing="0"/>
        <w:jc w:val="both"/>
        <w:rPr>
          <w:rStyle w:val="style7"/>
          <w:rFonts w:ascii="Comic Sans MS" w:hAnsi="Comic Sans MS" w:cs="Arial"/>
          <w:sz w:val="20"/>
          <w:szCs w:val="20"/>
        </w:rPr>
      </w:pPr>
    </w:p>
    <w:p w:rsidR="003D6440" w:rsidRPr="001956A7" w:rsidRDefault="005852E7" w:rsidP="00C32AF1">
      <w:pPr>
        <w:pStyle w:val="p1"/>
        <w:shd w:val="clear" w:color="auto" w:fill="FFFFFF"/>
        <w:spacing w:before="0" w:beforeAutospacing="0" w:after="0" w:afterAutospacing="0"/>
        <w:textAlignment w:val="baseline"/>
        <w:rPr>
          <w:rFonts w:ascii="Comic Sans MS" w:hAnsi="Comic Sans MS" w:cs="Arial"/>
          <w:b/>
          <w:shd w:val="clear" w:color="auto" w:fill="FFFFFF"/>
        </w:rPr>
      </w:pPr>
      <w:r w:rsidRPr="001956A7">
        <w:rPr>
          <w:rStyle w:val="s1"/>
          <w:rFonts w:ascii="Comic Sans MS" w:hAnsi="Comic Sans MS"/>
          <w:sz w:val="20"/>
          <w:szCs w:val="20"/>
          <w:bdr w:val="none" w:sz="0" w:space="0" w:color="auto" w:frame="1"/>
        </w:rPr>
        <w:t>Pour la plupart nous, il a fallu diviser ou « hausser » et l’attention n’a pas à se relâcher. L’essaimage est naturel et procure à la colonie une jeune reine, mais le risque est de perdre une partie non d’entre négligeable de la ruchée, préjudiciable pour sa survie avant l’hiver.</w:t>
      </w:r>
    </w:p>
    <w:p w:rsidR="00D90CEA" w:rsidRPr="001956A7" w:rsidRDefault="00D90CEA" w:rsidP="00D90CEA">
      <w:pPr>
        <w:pStyle w:val="p1"/>
        <w:shd w:val="clear" w:color="auto" w:fill="FFFFFF"/>
        <w:spacing w:before="0" w:beforeAutospacing="0" w:after="0" w:afterAutospacing="0"/>
        <w:jc w:val="both"/>
        <w:textAlignment w:val="baseline"/>
        <w:rPr>
          <w:rStyle w:val="s1"/>
          <w:rFonts w:ascii="Comic Sans MS" w:hAnsi="Comic Sans MS"/>
          <w:sz w:val="20"/>
          <w:szCs w:val="20"/>
          <w:bdr w:val="none" w:sz="0" w:space="0" w:color="auto" w:frame="1"/>
        </w:rPr>
      </w:pPr>
    </w:p>
    <w:p w:rsidR="003D6440" w:rsidRPr="001956A7" w:rsidRDefault="003D6440" w:rsidP="00D90CEA">
      <w:pPr>
        <w:pStyle w:val="p1"/>
        <w:shd w:val="clear" w:color="auto" w:fill="FFFFFF"/>
        <w:spacing w:before="0" w:beforeAutospacing="0" w:after="0" w:afterAutospacing="0"/>
        <w:jc w:val="both"/>
        <w:textAlignment w:val="baseline"/>
        <w:rPr>
          <w:rStyle w:val="s1"/>
          <w:rFonts w:ascii="Comic Sans MS" w:hAnsi="Comic Sans MS"/>
          <w:sz w:val="20"/>
          <w:szCs w:val="20"/>
          <w:bdr w:val="none" w:sz="0" w:space="0" w:color="auto" w:frame="1"/>
        </w:rPr>
      </w:pPr>
    </w:p>
    <w:p w:rsidR="00D90CEA" w:rsidRPr="001956A7" w:rsidRDefault="00D90CEA" w:rsidP="00C32AF1">
      <w:pPr>
        <w:pStyle w:val="p1"/>
        <w:shd w:val="clear" w:color="auto" w:fill="FFFFFF"/>
        <w:spacing w:before="0" w:beforeAutospacing="0" w:after="0" w:afterAutospacing="0"/>
        <w:textAlignment w:val="baseline"/>
        <w:rPr>
          <w:rFonts w:ascii="Comic Sans MS" w:hAnsi="Comic Sans MS" w:cs="Arial"/>
          <w:b/>
          <w:sz w:val="20"/>
          <w:szCs w:val="20"/>
          <w:shd w:val="clear" w:color="auto" w:fill="FFFFFF"/>
        </w:rPr>
      </w:pPr>
    </w:p>
    <w:p w:rsidR="00FA3444" w:rsidRPr="001956A7" w:rsidRDefault="00FA3444" w:rsidP="00FA3444">
      <w:pPr>
        <w:pStyle w:val="p1"/>
        <w:shd w:val="clear" w:color="auto" w:fill="FFFFFF"/>
        <w:spacing w:before="0" w:beforeAutospacing="0" w:after="0" w:afterAutospacing="0"/>
        <w:textAlignment w:val="baseline"/>
        <w:rPr>
          <w:rFonts w:ascii="Comic Sans MS" w:hAnsi="Comic Sans MS"/>
          <w:sz w:val="20"/>
          <w:szCs w:val="20"/>
        </w:rPr>
      </w:pPr>
      <w:r w:rsidRPr="001956A7">
        <w:rPr>
          <w:rFonts w:ascii="Comic Sans MS" w:hAnsi="Comic Sans MS"/>
          <w:b/>
          <w:sz w:val="20"/>
          <w:szCs w:val="20"/>
        </w:rPr>
        <w:t>Attention</w:t>
      </w:r>
      <w:r w:rsidRPr="001956A7">
        <w:rPr>
          <w:rFonts w:ascii="Comic Sans MS" w:hAnsi="Comic Sans MS"/>
          <w:sz w:val="20"/>
          <w:szCs w:val="20"/>
        </w:rPr>
        <w:t xml:space="preserve">, ce n’est pas parce que nous sommes au mois de juin qu’il n’y aura plus d’essaimage, au contraire les colonies sont très peuplées, les températures sont élevées et il y a de grosses rentrées de nourriture, toutes les conditions sont réunies pour faire monter la fièvre d’essaimage. </w:t>
      </w:r>
      <w:r w:rsidRPr="001956A7">
        <w:rPr>
          <w:rFonts w:ascii="Comic Sans MS" w:hAnsi="Comic Sans MS"/>
          <w:b/>
          <w:sz w:val="20"/>
          <w:szCs w:val="20"/>
        </w:rPr>
        <w:t>Restons donc vigilant</w:t>
      </w:r>
      <w:r w:rsidRPr="001956A7">
        <w:rPr>
          <w:rFonts w:ascii="Comic Sans MS" w:hAnsi="Comic Sans MS"/>
          <w:sz w:val="20"/>
          <w:szCs w:val="20"/>
        </w:rPr>
        <w:t xml:space="preserve"> et gardons nos caisses à essaim à portée de main.</w:t>
      </w:r>
    </w:p>
    <w:p w:rsidR="003D6440" w:rsidRPr="001956A7" w:rsidRDefault="003D6440" w:rsidP="00FA3444">
      <w:pPr>
        <w:pStyle w:val="p1"/>
        <w:shd w:val="clear" w:color="auto" w:fill="FFFFFF"/>
        <w:spacing w:before="0" w:beforeAutospacing="0" w:after="0" w:afterAutospacing="0"/>
        <w:textAlignment w:val="baseline"/>
        <w:rPr>
          <w:rFonts w:ascii="Comic Sans MS" w:hAnsi="Comic Sans MS"/>
          <w:sz w:val="20"/>
          <w:szCs w:val="20"/>
        </w:rPr>
      </w:pPr>
    </w:p>
    <w:p w:rsidR="00E9696F" w:rsidRPr="001956A7" w:rsidRDefault="00E9696F" w:rsidP="00FA3444">
      <w:pPr>
        <w:pStyle w:val="p1"/>
        <w:shd w:val="clear" w:color="auto" w:fill="FFFFFF"/>
        <w:spacing w:before="0" w:beforeAutospacing="0" w:after="0" w:afterAutospacing="0"/>
        <w:textAlignment w:val="baseline"/>
        <w:rPr>
          <w:rFonts w:ascii="Comic Sans MS" w:hAnsi="Comic Sans MS"/>
          <w:sz w:val="20"/>
          <w:szCs w:val="20"/>
        </w:rPr>
      </w:pPr>
      <w:r w:rsidRPr="001956A7">
        <w:rPr>
          <w:rFonts w:ascii="Comic Sans MS" w:hAnsi="Comic Sans MS"/>
          <w:sz w:val="20"/>
          <w:szCs w:val="20"/>
        </w:rPr>
        <w:t xml:space="preserve">Les essaims du mois </w:t>
      </w:r>
      <w:r w:rsidRPr="001956A7">
        <w:rPr>
          <w:rFonts w:ascii="Comic Sans MS" w:hAnsi="Comic Sans MS"/>
          <w:b/>
          <w:sz w:val="20"/>
          <w:szCs w:val="20"/>
        </w:rPr>
        <w:t>d’avril et mai</w:t>
      </w:r>
      <w:r w:rsidRPr="001956A7">
        <w:rPr>
          <w:rFonts w:ascii="Comic Sans MS" w:hAnsi="Comic Sans MS"/>
          <w:sz w:val="20"/>
          <w:szCs w:val="20"/>
        </w:rPr>
        <w:t xml:space="preserve"> sont intéressant parce que ces nouvelles colonies naissent alors que les miellés battent leurs pleins. Un gros essaim primaire donnera souvent une belle petite récolte de miel en fin de saison. Il n’en est pas de même pour les essaims primaires </w:t>
      </w:r>
      <w:r w:rsidRPr="001956A7">
        <w:rPr>
          <w:rFonts w:ascii="Comic Sans MS" w:hAnsi="Comic Sans MS"/>
          <w:b/>
          <w:sz w:val="20"/>
          <w:szCs w:val="20"/>
        </w:rPr>
        <w:t>de juin</w:t>
      </w:r>
      <w:r w:rsidRPr="001956A7">
        <w:rPr>
          <w:rFonts w:ascii="Comic Sans MS" w:hAnsi="Comic Sans MS"/>
          <w:sz w:val="20"/>
          <w:szCs w:val="20"/>
        </w:rPr>
        <w:t xml:space="preserve"> et encore moins pour les essaims secondaires. Bien que très en forme, ils ont le temps de construire et de se développer, mais la saison des grandes miellées étant passée, ils n’auront plus le temps de rentrer beaucoup de provisions. Il faudra donc les aider à faire leurs réserves d’hiver. Sauf incident, elles nous le rendront bien dans les années à venir.</w:t>
      </w:r>
    </w:p>
    <w:p w:rsidR="00D70B3B" w:rsidRPr="001956A7" w:rsidRDefault="00D70B3B" w:rsidP="00FA3444">
      <w:pPr>
        <w:pStyle w:val="p1"/>
        <w:shd w:val="clear" w:color="auto" w:fill="FFFFFF"/>
        <w:spacing w:before="0" w:beforeAutospacing="0" w:after="0" w:afterAutospacing="0"/>
        <w:textAlignment w:val="baseline"/>
        <w:rPr>
          <w:rFonts w:ascii="Comic Sans MS" w:hAnsi="Comic Sans MS"/>
          <w:sz w:val="20"/>
          <w:szCs w:val="20"/>
        </w:rPr>
      </w:pPr>
    </w:p>
    <w:p w:rsidR="00B329E5" w:rsidRPr="001956A7" w:rsidRDefault="00B329E5" w:rsidP="00FA3444">
      <w:pPr>
        <w:pStyle w:val="p1"/>
        <w:shd w:val="clear" w:color="auto" w:fill="FFFFFF"/>
        <w:spacing w:before="0" w:beforeAutospacing="0" w:after="0" w:afterAutospacing="0"/>
        <w:textAlignment w:val="baseline"/>
        <w:rPr>
          <w:rFonts w:ascii="Comic Sans MS" w:hAnsi="Comic Sans MS"/>
          <w:sz w:val="20"/>
          <w:szCs w:val="20"/>
        </w:rPr>
      </w:pPr>
      <w:r w:rsidRPr="001956A7">
        <w:rPr>
          <w:rFonts w:ascii="Comic Sans MS" w:hAnsi="Comic Sans MS"/>
          <w:sz w:val="20"/>
          <w:szCs w:val="20"/>
        </w:rPr>
        <w:t>Comprendre les facteurs stimulants l’essaimage c’est déjà un grand pas de fait vers la prévention de l’essaimage.</w:t>
      </w:r>
    </w:p>
    <w:p w:rsidR="00D90CEA" w:rsidRDefault="00B329E5" w:rsidP="00D90CEA">
      <w:pPr>
        <w:pStyle w:val="p1"/>
        <w:shd w:val="clear" w:color="auto" w:fill="FFFFFF"/>
        <w:spacing w:before="0" w:beforeAutospacing="0" w:after="0" w:afterAutospacing="0"/>
        <w:textAlignment w:val="baseline"/>
        <w:rPr>
          <w:rFonts w:ascii="Comic Sans MS" w:hAnsi="Comic Sans MS" w:cs="Arial"/>
          <w:sz w:val="20"/>
          <w:szCs w:val="20"/>
          <w:shd w:val="clear" w:color="auto" w:fill="FFFFFF"/>
        </w:rPr>
      </w:pPr>
      <w:r w:rsidRPr="001956A7">
        <w:rPr>
          <w:rFonts w:ascii="Comic Sans MS" w:hAnsi="Comic Sans MS"/>
          <w:sz w:val="20"/>
          <w:szCs w:val="20"/>
        </w:rPr>
        <w:t>Par ordre d’importance s</w:t>
      </w:r>
      <w:r w:rsidR="00D90CEA" w:rsidRPr="001956A7">
        <w:rPr>
          <w:rFonts w:ascii="Comic Sans MS" w:hAnsi="Comic Sans MS"/>
          <w:sz w:val="20"/>
          <w:szCs w:val="20"/>
        </w:rPr>
        <w:t xml:space="preserve">i l’apiculteur constate </w:t>
      </w:r>
      <w:r w:rsidR="00D90CEA" w:rsidRPr="001956A7">
        <w:rPr>
          <w:rFonts w:ascii="Comic Sans MS" w:hAnsi="Comic Sans MS" w:cs="Arial"/>
          <w:sz w:val="20"/>
          <w:szCs w:val="20"/>
          <w:shd w:val="clear" w:color="auto" w:fill="FFFFFF"/>
        </w:rPr>
        <w:t>un certain nombre de conditions :</w:t>
      </w:r>
    </w:p>
    <w:p w:rsidR="00442AC4" w:rsidRPr="001956A7" w:rsidRDefault="00442AC4" w:rsidP="00D90CEA">
      <w:pPr>
        <w:pStyle w:val="p1"/>
        <w:shd w:val="clear" w:color="auto" w:fill="FFFFFF"/>
        <w:spacing w:before="0" w:beforeAutospacing="0" w:after="0" w:afterAutospacing="0"/>
        <w:textAlignment w:val="baseline"/>
        <w:rPr>
          <w:rFonts w:ascii="Comic Sans MS" w:hAnsi="Comic Sans MS" w:cs="Arial"/>
          <w:sz w:val="20"/>
          <w:szCs w:val="20"/>
          <w:shd w:val="clear" w:color="auto" w:fill="FFFFFF"/>
        </w:rPr>
      </w:pPr>
    </w:p>
    <w:p w:rsidR="00B329E5" w:rsidRPr="001956A7" w:rsidRDefault="00B329E5" w:rsidP="00B329E5">
      <w:pPr>
        <w:pStyle w:val="p1"/>
        <w:numPr>
          <w:ilvl w:val="0"/>
          <w:numId w:val="2"/>
        </w:numPr>
        <w:shd w:val="clear" w:color="auto" w:fill="FFFFFF"/>
        <w:spacing w:before="0" w:beforeAutospacing="0" w:after="0" w:afterAutospacing="0"/>
        <w:textAlignment w:val="baseline"/>
        <w:rPr>
          <w:rFonts w:ascii="Comic Sans MS" w:hAnsi="Comic Sans MS"/>
          <w:sz w:val="20"/>
          <w:szCs w:val="20"/>
        </w:rPr>
      </w:pPr>
      <w:r w:rsidRPr="001956A7">
        <w:rPr>
          <w:rFonts w:ascii="Comic Sans MS" w:hAnsi="Comic Sans MS"/>
          <w:b/>
          <w:sz w:val="20"/>
          <w:szCs w:val="20"/>
        </w:rPr>
        <w:t>Congestion de la chambre à couvain</w:t>
      </w:r>
      <w:r w:rsidRPr="001956A7">
        <w:rPr>
          <w:rFonts w:ascii="Comic Sans MS" w:hAnsi="Comic Sans MS"/>
          <w:sz w:val="20"/>
          <w:szCs w:val="20"/>
        </w:rPr>
        <w:t xml:space="preserve">. La reine est à son </w:t>
      </w:r>
      <w:r w:rsidRPr="001956A7">
        <w:rPr>
          <w:rFonts w:ascii="Comic Sans MS" w:hAnsi="Comic Sans MS"/>
          <w:b/>
          <w:sz w:val="20"/>
          <w:szCs w:val="20"/>
        </w:rPr>
        <w:t>pic de ponte</w:t>
      </w:r>
      <w:r w:rsidRPr="001956A7">
        <w:rPr>
          <w:rFonts w:ascii="Comic Sans MS" w:hAnsi="Comic Sans MS"/>
          <w:sz w:val="20"/>
          <w:szCs w:val="20"/>
        </w:rPr>
        <w:t xml:space="preserve">, allant jusqu’à pondre 2000 œufs par jour durant cette période. Elle a donc besoin d’alvéoles vides pour y déposer ses œufs. Comme les naissances sont à leur maximum aussi, et que de nombreuses butineuses vont et viennent sur les cadres, il y a une </w:t>
      </w:r>
      <w:r w:rsidRPr="001956A7">
        <w:rPr>
          <w:rFonts w:ascii="Comic Sans MS" w:hAnsi="Comic Sans MS"/>
          <w:b/>
          <w:sz w:val="20"/>
          <w:szCs w:val="20"/>
        </w:rPr>
        <w:t>concentration</w:t>
      </w:r>
      <w:r w:rsidRPr="001956A7">
        <w:rPr>
          <w:rFonts w:ascii="Comic Sans MS" w:hAnsi="Comic Sans MS"/>
          <w:sz w:val="20"/>
          <w:szCs w:val="20"/>
        </w:rPr>
        <w:t xml:space="preserve"> d’abeilles énorme dans la chambre à couvain.</w:t>
      </w:r>
    </w:p>
    <w:p w:rsidR="00B329E5" w:rsidRPr="001956A7" w:rsidRDefault="00B329E5" w:rsidP="00B329E5">
      <w:pPr>
        <w:pStyle w:val="p1"/>
        <w:numPr>
          <w:ilvl w:val="0"/>
          <w:numId w:val="2"/>
        </w:numPr>
        <w:shd w:val="clear" w:color="auto" w:fill="FFFFFF"/>
        <w:spacing w:before="0" w:beforeAutospacing="0" w:after="0" w:afterAutospacing="0"/>
        <w:textAlignment w:val="baseline"/>
        <w:rPr>
          <w:rFonts w:ascii="Comic Sans MS" w:hAnsi="Comic Sans MS" w:cs="Arial"/>
          <w:sz w:val="20"/>
          <w:szCs w:val="20"/>
          <w:shd w:val="clear" w:color="auto" w:fill="FFFFFF"/>
        </w:rPr>
      </w:pPr>
      <w:r w:rsidRPr="001956A7">
        <w:rPr>
          <w:rFonts w:ascii="Comic Sans MS" w:hAnsi="Comic Sans MS"/>
          <w:b/>
          <w:sz w:val="20"/>
          <w:szCs w:val="20"/>
        </w:rPr>
        <w:t>Âge de la reine</w:t>
      </w:r>
      <w:r w:rsidRPr="001956A7">
        <w:rPr>
          <w:rFonts w:ascii="Comic Sans MS" w:hAnsi="Comic Sans MS"/>
          <w:sz w:val="20"/>
          <w:szCs w:val="20"/>
        </w:rPr>
        <w:t xml:space="preserve">. Une reine de plus d’un an produit de moins en moins de </w:t>
      </w:r>
      <w:r w:rsidRPr="001956A7">
        <w:rPr>
          <w:rFonts w:ascii="Comic Sans MS" w:hAnsi="Comic Sans MS"/>
          <w:b/>
          <w:sz w:val="20"/>
          <w:szCs w:val="20"/>
        </w:rPr>
        <w:t>phéromones</w:t>
      </w:r>
      <w:r w:rsidRPr="001956A7">
        <w:rPr>
          <w:rFonts w:ascii="Comic Sans MS" w:hAnsi="Comic Sans MS"/>
          <w:sz w:val="20"/>
          <w:szCs w:val="20"/>
        </w:rPr>
        <w:t>, ces hormones qui servent à « tenir la colonie » ensemble, freinant le développement des ovaires des ouvrières, et faisant « sentir sa présence » partout dans la colonie. Moins elle en produit, plus les abeilles se sentent orphelines et vont « vouloir » une nouvelle reine.</w:t>
      </w:r>
    </w:p>
    <w:p w:rsidR="00B329E5" w:rsidRPr="001956A7" w:rsidRDefault="00B329E5" w:rsidP="00B329E5">
      <w:pPr>
        <w:pStyle w:val="p1"/>
        <w:numPr>
          <w:ilvl w:val="0"/>
          <w:numId w:val="2"/>
        </w:numPr>
        <w:shd w:val="clear" w:color="auto" w:fill="FFFFFF"/>
        <w:spacing w:before="0" w:beforeAutospacing="0" w:after="0" w:afterAutospacing="0"/>
        <w:textAlignment w:val="baseline"/>
        <w:rPr>
          <w:rFonts w:ascii="Comic Sans MS" w:hAnsi="Comic Sans MS" w:cs="Arial"/>
          <w:sz w:val="20"/>
          <w:szCs w:val="20"/>
          <w:shd w:val="clear" w:color="auto" w:fill="FFFFFF"/>
        </w:rPr>
      </w:pPr>
      <w:r w:rsidRPr="001956A7">
        <w:rPr>
          <w:rFonts w:ascii="Comic Sans MS" w:hAnsi="Comic Sans MS"/>
          <w:b/>
          <w:sz w:val="20"/>
          <w:szCs w:val="20"/>
        </w:rPr>
        <w:t>Manque d’espace lors de la miellée</w:t>
      </w:r>
      <w:r w:rsidRPr="001956A7">
        <w:rPr>
          <w:rFonts w:ascii="Comic Sans MS" w:hAnsi="Comic Sans MS"/>
          <w:sz w:val="20"/>
          <w:szCs w:val="20"/>
        </w:rPr>
        <w:t xml:space="preserve">. Lors de la miellée, une grande quantité de </w:t>
      </w:r>
      <w:r w:rsidRPr="001956A7">
        <w:rPr>
          <w:rFonts w:ascii="Comic Sans MS" w:hAnsi="Comic Sans MS"/>
          <w:b/>
          <w:sz w:val="20"/>
          <w:szCs w:val="20"/>
        </w:rPr>
        <w:t>nectar</w:t>
      </w:r>
      <w:r w:rsidRPr="001956A7">
        <w:rPr>
          <w:rFonts w:ascii="Comic Sans MS" w:hAnsi="Comic Sans MS"/>
          <w:sz w:val="20"/>
          <w:szCs w:val="20"/>
        </w:rPr>
        <w:t xml:space="preserve"> est apporté à la ruche par les butineuses. Ce nectar contient jusqu’à 80 % d’eau. Les abeilles ont besoin de </w:t>
      </w:r>
      <w:r w:rsidRPr="001956A7">
        <w:rPr>
          <w:rFonts w:ascii="Comic Sans MS" w:hAnsi="Comic Sans MS"/>
          <w:b/>
          <w:sz w:val="20"/>
          <w:szCs w:val="20"/>
        </w:rPr>
        <w:t>beaucoup d’espace</w:t>
      </w:r>
      <w:r w:rsidRPr="001956A7">
        <w:rPr>
          <w:rFonts w:ascii="Comic Sans MS" w:hAnsi="Comic Sans MS"/>
          <w:sz w:val="20"/>
          <w:szCs w:val="20"/>
        </w:rPr>
        <w:t xml:space="preserve"> dans les hausses à miel pour le stocker et l’évaporer. Si elles en manquent, elles vont avoir tendance à se faire de l’espace en construisant des faux-rayons à tous les endroits où elles le peuvent, même sur le dessus des cadres, puis finalement empêcher la reine de pondre en remplissant les alvéoles de la chambre à couvain avec du miel, recréant ainsi les conditions vues à l’item 1, soit la congestion de la chambre à couvain. Ces essaimages ont lieu durant la miellée.</w:t>
      </w:r>
    </w:p>
    <w:p w:rsidR="00D70B3B" w:rsidRPr="001956A7" w:rsidRDefault="00D70B3B" w:rsidP="00D70B3B">
      <w:pPr>
        <w:pStyle w:val="p1"/>
        <w:shd w:val="clear" w:color="auto" w:fill="FFFFFF"/>
        <w:spacing w:before="0" w:beforeAutospacing="0" w:after="0" w:afterAutospacing="0"/>
        <w:ind w:left="360"/>
        <w:textAlignment w:val="baseline"/>
        <w:rPr>
          <w:rFonts w:ascii="Comic Sans MS" w:hAnsi="Comic Sans MS" w:cs="Arial"/>
          <w:sz w:val="20"/>
          <w:szCs w:val="20"/>
          <w:shd w:val="clear" w:color="auto" w:fill="FFFFFF"/>
        </w:rPr>
      </w:pPr>
    </w:p>
    <w:p w:rsidR="00B329E5" w:rsidRPr="001956A7" w:rsidRDefault="00B329E5" w:rsidP="00B329E5">
      <w:pPr>
        <w:pStyle w:val="p1"/>
        <w:shd w:val="clear" w:color="auto" w:fill="FFFFFF"/>
        <w:spacing w:before="0" w:beforeAutospacing="0" w:after="0" w:afterAutospacing="0"/>
        <w:ind w:left="360"/>
        <w:textAlignment w:val="baseline"/>
        <w:rPr>
          <w:rFonts w:ascii="Comic Sans MS" w:hAnsi="Comic Sans MS"/>
          <w:sz w:val="20"/>
          <w:szCs w:val="20"/>
        </w:rPr>
      </w:pPr>
      <w:r w:rsidRPr="001956A7">
        <w:rPr>
          <w:rFonts w:ascii="Comic Sans MS" w:hAnsi="Comic Sans MS"/>
          <w:b/>
          <w:sz w:val="20"/>
          <w:szCs w:val="20"/>
        </w:rPr>
        <w:t>Un dernier point</w:t>
      </w:r>
      <w:r w:rsidRPr="001956A7">
        <w:rPr>
          <w:rFonts w:ascii="Comic Sans MS" w:hAnsi="Comic Sans MS"/>
          <w:sz w:val="20"/>
          <w:szCs w:val="20"/>
        </w:rPr>
        <w:t xml:space="preserve"> est important à retenir, c’est que l’essaimage se prépare pendant </w:t>
      </w:r>
      <w:r w:rsidRPr="001956A7">
        <w:rPr>
          <w:rFonts w:ascii="Comic Sans MS" w:hAnsi="Comic Sans MS"/>
          <w:b/>
          <w:sz w:val="20"/>
          <w:szCs w:val="20"/>
        </w:rPr>
        <w:t>7 à 12</w:t>
      </w:r>
      <w:r w:rsidRPr="001956A7">
        <w:rPr>
          <w:rFonts w:ascii="Comic Sans MS" w:hAnsi="Comic Sans MS"/>
          <w:sz w:val="20"/>
          <w:szCs w:val="20"/>
        </w:rPr>
        <w:t xml:space="preserve"> </w:t>
      </w:r>
      <w:r w:rsidRPr="001956A7">
        <w:rPr>
          <w:rFonts w:ascii="Comic Sans MS" w:hAnsi="Comic Sans MS"/>
          <w:b/>
          <w:sz w:val="20"/>
          <w:szCs w:val="20"/>
        </w:rPr>
        <w:t>jours,</w:t>
      </w:r>
      <w:r w:rsidRPr="001956A7">
        <w:rPr>
          <w:rFonts w:ascii="Comic Sans MS" w:hAnsi="Comic Sans MS"/>
          <w:sz w:val="20"/>
          <w:szCs w:val="20"/>
        </w:rPr>
        <w:t xml:space="preserve"> il n’est pas soudain. Les abeilles construisent d’abord plusieurs cellules royales (jusqu’à vingt); la reine y pond des œufs; les abeilles ouvrières produisent une grande quantité de gelée royale. Ensuite, la reine voit son régime alimentaire réduit de façon à diminuer la ponte et induire une réduction du volume de ses ovaires, la rendant apte à voler de nouveau. De nombreuses butineuses cessent leurs activités de butinage pour devenir des éclaireuses, cherchant un nouvel emplacement pour l’installation de la nouvelle colonie. La récolte de nectar et de pollen s’en trouve alors fortement ralentie</w:t>
      </w:r>
    </w:p>
    <w:p w:rsidR="003D6440" w:rsidRPr="001956A7" w:rsidRDefault="003D6440" w:rsidP="00B329E5">
      <w:pPr>
        <w:pStyle w:val="p1"/>
        <w:shd w:val="clear" w:color="auto" w:fill="FFFFFF"/>
        <w:spacing w:before="0" w:beforeAutospacing="0" w:after="0" w:afterAutospacing="0"/>
        <w:ind w:left="360"/>
        <w:textAlignment w:val="baseline"/>
        <w:rPr>
          <w:rFonts w:ascii="Comic Sans MS" w:hAnsi="Comic Sans MS"/>
        </w:rPr>
      </w:pPr>
    </w:p>
    <w:p w:rsidR="00B329E5" w:rsidRDefault="003D6440" w:rsidP="00B329E5">
      <w:pPr>
        <w:pStyle w:val="p1"/>
        <w:shd w:val="clear" w:color="auto" w:fill="FFFFFF"/>
        <w:spacing w:before="0" w:beforeAutospacing="0" w:after="0" w:afterAutospacing="0"/>
        <w:ind w:left="360"/>
        <w:textAlignment w:val="baseline"/>
        <w:rPr>
          <w:rFonts w:ascii="Comic Sans MS" w:hAnsi="Comic Sans MS"/>
          <w:sz w:val="20"/>
          <w:szCs w:val="20"/>
        </w:rPr>
      </w:pPr>
      <w:r w:rsidRPr="001956A7">
        <w:rPr>
          <w:rFonts w:ascii="Comic Sans MS" w:hAnsi="Comic Sans MS"/>
          <w:sz w:val="20"/>
          <w:szCs w:val="20"/>
        </w:rPr>
        <w:t xml:space="preserve">Bien entendu, il n’est pas toujours possible d’empêcher la colonie de passer en mode « essaimage ». </w:t>
      </w:r>
      <w:r w:rsidRPr="001956A7">
        <w:rPr>
          <w:rFonts w:ascii="Comic Sans MS" w:hAnsi="Comic Sans MS"/>
          <w:b/>
          <w:sz w:val="20"/>
          <w:szCs w:val="20"/>
        </w:rPr>
        <w:t>Il faut rester attentif aux signes d’un essaimage</w:t>
      </w:r>
      <w:r w:rsidRPr="001956A7">
        <w:rPr>
          <w:rFonts w:ascii="Comic Sans MS" w:hAnsi="Comic Sans MS"/>
          <w:sz w:val="20"/>
          <w:szCs w:val="20"/>
        </w:rPr>
        <w:t xml:space="preserve"> imminent. Une colonie en préparation d’essaimage va avoir des cellules royales construites dans le bas des rayons. Si un </w:t>
      </w:r>
      <w:r w:rsidRPr="001956A7">
        <w:rPr>
          <w:rFonts w:ascii="Comic Sans MS" w:hAnsi="Comic Sans MS"/>
          <w:b/>
          <w:sz w:val="20"/>
          <w:szCs w:val="20"/>
        </w:rPr>
        <w:t>œuf</w:t>
      </w:r>
      <w:r w:rsidRPr="001956A7">
        <w:rPr>
          <w:rFonts w:ascii="Comic Sans MS" w:hAnsi="Comic Sans MS"/>
          <w:sz w:val="20"/>
          <w:szCs w:val="20"/>
        </w:rPr>
        <w:t xml:space="preserve"> s’y trouve, c’est que l’essaim quittera la ruche dans </w:t>
      </w:r>
      <w:r w:rsidRPr="001956A7">
        <w:rPr>
          <w:rFonts w:ascii="Comic Sans MS" w:hAnsi="Comic Sans MS"/>
          <w:b/>
          <w:sz w:val="20"/>
          <w:szCs w:val="20"/>
        </w:rPr>
        <w:t>10 à 12 jours</w:t>
      </w:r>
      <w:r w:rsidRPr="001956A7">
        <w:rPr>
          <w:rFonts w:ascii="Comic Sans MS" w:hAnsi="Comic Sans MS"/>
          <w:sz w:val="20"/>
          <w:szCs w:val="20"/>
        </w:rPr>
        <w:t xml:space="preserve">. Si on y voit plutôt une </w:t>
      </w:r>
      <w:r w:rsidRPr="001956A7">
        <w:rPr>
          <w:rFonts w:ascii="Comic Sans MS" w:hAnsi="Comic Sans MS"/>
          <w:b/>
          <w:sz w:val="20"/>
          <w:szCs w:val="20"/>
        </w:rPr>
        <w:t xml:space="preserve">larve </w:t>
      </w:r>
      <w:r w:rsidRPr="001956A7">
        <w:rPr>
          <w:rFonts w:ascii="Comic Sans MS" w:hAnsi="Comic Sans MS"/>
          <w:sz w:val="20"/>
          <w:szCs w:val="20"/>
        </w:rPr>
        <w:t xml:space="preserve">baignant dans la gelée royale, c’est que l’essaimage aura lieu dans </w:t>
      </w:r>
      <w:r w:rsidRPr="001956A7">
        <w:rPr>
          <w:rFonts w:ascii="Comic Sans MS" w:hAnsi="Comic Sans MS"/>
          <w:b/>
          <w:sz w:val="20"/>
          <w:szCs w:val="20"/>
        </w:rPr>
        <w:t>4 à 10 jours</w:t>
      </w:r>
      <w:r w:rsidRPr="001956A7">
        <w:rPr>
          <w:rFonts w:ascii="Comic Sans MS" w:hAnsi="Comic Sans MS"/>
          <w:sz w:val="20"/>
          <w:szCs w:val="20"/>
        </w:rPr>
        <w:t xml:space="preserve">. Enfin, </w:t>
      </w:r>
      <w:r w:rsidRPr="001956A7">
        <w:rPr>
          <w:rFonts w:ascii="Comic Sans MS" w:hAnsi="Comic Sans MS"/>
          <w:sz w:val="20"/>
          <w:szCs w:val="20"/>
        </w:rPr>
        <w:lastRenderedPageBreak/>
        <w:t xml:space="preserve">des </w:t>
      </w:r>
      <w:r w:rsidRPr="001956A7">
        <w:rPr>
          <w:rFonts w:ascii="Comic Sans MS" w:hAnsi="Comic Sans MS"/>
          <w:b/>
          <w:sz w:val="20"/>
          <w:szCs w:val="20"/>
        </w:rPr>
        <w:t>cellules royales operculées</w:t>
      </w:r>
      <w:r w:rsidRPr="001956A7">
        <w:rPr>
          <w:rFonts w:ascii="Comic Sans MS" w:hAnsi="Comic Sans MS"/>
          <w:sz w:val="20"/>
          <w:szCs w:val="20"/>
        </w:rPr>
        <w:t xml:space="preserve"> indiquent un départ de l’essaim imminent, soi</w:t>
      </w:r>
      <w:r w:rsidR="005852E7">
        <w:rPr>
          <w:rFonts w:ascii="Comic Sans MS" w:hAnsi="Comic Sans MS"/>
          <w:sz w:val="20"/>
          <w:szCs w:val="20"/>
        </w:rPr>
        <w:t>t</w:t>
      </w:r>
      <w:r w:rsidRPr="001956A7">
        <w:rPr>
          <w:rFonts w:ascii="Comic Sans MS" w:hAnsi="Comic Sans MS"/>
          <w:sz w:val="20"/>
          <w:szCs w:val="20"/>
        </w:rPr>
        <w:t xml:space="preserve"> dans </w:t>
      </w:r>
      <w:r w:rsidRPr="001956A7">
        <w:rPr>
          <w:rFonts w:ascii="Comic Sans MS" w:hAnsi="Comic Sans MS"/>
          <w:b/>
          <w:sz w:val="20"/>
          <w:szCs w:val="20"/>
        </w:rPr>
        <w:t>1 à 4 jours</w:t>
      </w:r>
      <w:r w:rsidRPr="001956A7">
        <w:rPr>
          <w:rFonts w:ascii="Comic Sans MS" w:hAnsi="Comic Sans MS"/>
          <w:sz w:val="20"/>
          <w:szCs w:val="20"/>
        </w:rPr>
        <w:t>. Alors comment faire pour ne pas perdre un essaim ? Encore ici, différentes façons de faire permettent d’essayer d’empêcher la colonie d’essaimer quand elle est déjà en préparation.</w:t>
      </w:r>
    </w:p>
    <w:p w:rsidR="005852E7" w:rsidRDefault="005852E7" w:rsidP="00B329E5">
      <w:pPr>
        <w:pStyle w:val="p1"/>
        <w:shd w:val="clear" w:color="auto" w:fill="FFFFFF"/>
        <w:spacing w:before="0" w:beforeAutospacing="0" w:after="0" w:afterAutospacing="0"/>
        <w:ind w:left="360"/>
        <w:textAlignment w:val="baseline"/>
        <w:rPr>
          <w:rFonts w:ascii="Comic Sans MS" w:hAnsi="Comic Sans MS"/>
          <w:sz w:val="20"/>
          <w:szCs w:val="20"/>
        </w:rPr>
      </w:pPr>
    </w:p>
    <w:p w:rsidR="005852E7" w:rsidRPr="00DB0341" w:rsidRDefault="003D6440" w:rsidP="00DB0341">
      <w:pPr>
        <w:pStyle w:val="p1"/>
        <w:shd w:val="clear" w:color="auto" w:fill="FFFFFF"/>
        <w:spacing w:before="0" w:beforeAutospacing="0" w:after="0" w:afterAutospacing="0"/>
        <w:ind w:left="360"/>
        <w:jc w:val="center"/>
        <w:textAlignment w:val="baseline"/>
        <w:rPr>
          <w:rFonts w:ascii="Comic Sans MS" w:hAnsi="Comic Sans MS"/>
          <w:b/>
          <w:sz w:val="28"/>
          <w:szCs w:val="20"/>
        </w:rPr>
      </w:pPr>
      <w:r w:rsidRPr="00DB0341">
        <w:rPr>
          <w:rFonts w:ascii="Comic Sans MS" w:hAnsi="Comic Sans MS"/>
          <w:b/>
          <w:sz w:val="28"/>
          <w:szCs w:val="20"/>
        </w:rPr>
        <w:t>Alors comment faire pour ne pas perdre un essaim ?</w:t>
      </w:r>
    </w:p>
    <w:p w:rsidR="00DB0341" w:rsidRDefault="00DB0341" w:rsidP="00DB0341">
      <w:pPr>
        <w:pStyle w:val="p1"/>
        <w:shd w:val="clear" w:color="auto" w:fill="FFFFFF"/>
        <w:spacing w:before="0" w:beforeAutospacing="0" w:after="0" w:afterAutospacing="0"/>
        <w:ind w:left="360"/>
        <w:jc w:val="center"/>
        <w:textAlignment w:val="baseline"/>
        <w:rPr>
          <w:rFonts w:ascii="Comic Sans MS" w:hAnsi="Comic Sans MS"/>
          <w:b/>
          <w:sz w:val="20"/>
          <w:szCs w:val="20"/>
        </w:rPr>
      </w:pPr>
    </w:p>
    <w:p w:rsidR="00D70B3B" w:rsidRPr="001956A7" w:rsidRDefault="003D6440" w:rsidP="00B329E5">
      <w:pPr>
        <w:pStyle w:val="p1"/>
        <w:shd w:val="clear" w:color="auto" w:fill="FFFFFF"/>
        <w:spacing w:before="0" w:beforeAutospacing="0" w:after="0" w:afterAutospacing="0"/>
        <w:ind w:left="360"/>
        <w:textAlignment w:val="baseline"/>
        <w:rPr>
          <w:rFonts w:ascii="Comic Sans MS" w:hAnsi="Comic Sans MS"/>
          <w:sz w:val="20"/>
          <w:szCs w:val="20"/>
        </w:rPr>
      </w:pPr>
      <w:r w:rsidRPr="001956A7">
        <w:rPr>
          <w:rFonts w:ascii="Comic Sans MS" w:hAnsi="Comic Sans MS"/>
          <w:sz w:val="20"/>
          <w:szCs w:val="20"/>
        </w:rPr>
        <w:t xml:space="preserve"> Encore ici, différentes façons de faire permettent d’essayer d’empêcher la colonie d’essaimer quand elle est déjà en préparation.</w:t>
      </w:r>
    </w:p>
    <w:p w:rsidR="00D70B3B" w:rsidRPr="001956A7" w:rsidRDefault="003D6440" w:rsidP="00D70B3B">
      <w:pPr>
        <w:pStyle w:val="p1"/>
        <w:numPr>
          <w:ilvl w:val="0"/>
          <w:numId w:val="3"/>
        </w:numPr>
        <w:shd w:val="clear" w:color="auto" w:fill="FFFFFF"/>
        <w:spacing w:before="0" w:beforeAutospacing="0" w:after="0" w:afterAutospacing="0"/>
        <w:textAlignment w:val="baseline"/>
        <w:rPr>
          <w:rFonts w:ascii="Comic Sans MS" w:hAnsi="Comic Sans MS" w:cs="Arial"/>
          <w:sz w:val="20"/>
          <w:szCs w:val="20"/>
          <w:shd w:val="clear" w:color="auto" w:fill="FFFFFF"/>
        </w:rPr>
      </w:pPr>
      <w:r w:rsidRPr="001956A7">
        <w:rPr>
          <w:rFonts w:ascii="Comic Sans MS" w:hAnsi="Comic Sans MS"/>
          <w:b/>
          <w:sz w:val="20"/>
          <w:szCs w:val="20"/>
        </w:rPr>
        <w:t>Destruction de TOUTES les cellules royales</w:t>
      </w:r>
      <w:r w:rsidRPr="001956A7">
        <w:rPr>
          <w:rFonts w:ascii="Comic Sans MS" w:hAnsi="Comic Sans MS"/>
          <w:sz w:val="20"/>
          <w:szCs w:val="20"/>
        </w:rPr>
        <w:t xml:space="preserve"> (efficacité +/-) - Il faut détruire les cellules royales tous les 7 jours de façon à empêcher la naissance d’une nouvelle reine. Il ne faut évidemment pas en oublier une seule, ce qui est parfois difficile, certaines cellules royales étant quelquefois bien cachées dans des trous du rayon. - Malgré tout, il arrive que l’essaim quitte tout de même la ruche avec la vieille reine en laissant le reste de la colonie orpheline. - C’est une méthode qui peut être à répéter longtemps, les abeilles étant parfois plus patientes que l’apiculteur… </w:t>
      </w:r>
    </w:p>
    <w:p w:rsidR="00D70B3B" w:rsidRPr="001956A7" w:rsidRDefault="003D6440" w:rsidP="00D70B3B">
      <w:pPr>
        <w:pStyle w:val="p1"/>
        <w:numPr>
          <w:ilvl w:val="0"/>
          <w:numId w:val="3"/>
        </w:numPr>
        <w:shd w:val="clear" w:color="auto" w:fill="FFFFFF"/>
        <w:spacing w:before="0" w:beforeAutospacing="0" w:after="0" w:afterAutospacing="0"/>
        <w:textAlignment w:val="baseline"/>
        <w:rPr>
          <w:rFonts w:ascii="Comic Sans MS" w:hAnsi="Comic Sans MS" w:cs="Arial"/>
          <w:sz w:val="20"/>
          <w:szCs w:val="20"/>
          <w:shd w:val="clear" w:color="auto" w:fill="FFFFFF"/>
        </w:rPr>
      </w:pPr>
      <w:r w:rsidRPr="001956A7">
        <w:rPr>
          <w:rFonts w:ascii="Comic Sans MS" w:hAnsi="Comic Sans MS"/>
          <w:sz w:val="20"/>
          <w:szCs w:val="20"/>
        </w:rPr>
        <w:t xml:space="preserve"> </w:t>
      </w:r>
      <w:r w:rsidRPr="001956A7">
        <w:rPr>
          <w:rFonts w:ascii="Comic Sans MS" w:hAnsi="Comic Sans MS"/>
          <w:b/>
          <w:sz w:val="20"/>
          <w:szCs w:val="20"/>
        </w:rPr>
        <w:t>Couper les ailes de la reine</w:t>
      </w:r>
      <w:r w:rsidRPr="001956A7">
        <w:rPr>
          <w:rFonts w:ascii="Comic Sans MS" w:hAnsi="Comic Sans MS"/>
          <w:sz w:val="20"/>
          <w:szCs w:val="20"/>
        </w:rPr>
        <w:t xml:space="preserve"> (efficacité +/-) - Dans le but de l’empêcher de quitter la ruche et de bloquer ainsi l’essaimage. - L’essaim va quitter la ruche et quand l’absence de la reine est notée, il la réintègrera. - Ce qui risque d’arriver, c’est qu’un jour ou deux après, la nouvelle reine naitra, et l’essaim va quitter la ruche avec elle. </w:t>
      </w:r>
    </w:p>
    <w:p w:rsidR="008D582D" w:rsidRPr="001956A7" w:rsidRDefault="008D582D" w:rsidP="008D582D">
      <w:pPr>
        <w:pStyle w:val="p1"/>
        <w:shd w:val="clear" w:color="auto" w:fill="FFFFFF"/>
        <w:spacing w:before="0" w:beforeAutospacing="0" w:after="0" w:afterAutospacing="0"/>
        <w:ind w:left="405"/>
        <w:textAlignment w:val="baseline"/>
        <w:rPr>
          <w:rFonts w:ascii="Comic Sans MS" w:hAnsi="Comic Sans MS" w:cs="Arial"/>
          <w:sz w:val="20"/>
          <w:szCs w:val="20"/>
          <w:shd w:val="clear" w:color="auto" w:fill="FFFFFF"/>
        </w:rPr>
      </w:pPr>
    </w:p>
    <w:p w:rsidR="00C32AF1" w:rsidRPr="001956A7" w:rsidRDefault="00C32AF1" w:rsidP="00C32AF1">
      <w:pPr>
        <w:pStyle w:val="p1"/>
        <w:shd w:val="clear" w:color="auto" w:fill="FFFFFF"/>
        <w:spacing w:before="0" w:beforeAutospacing="0" w:after="0" w:afterAutospacing="0"/>
        <w:textAlignment w:val="baseline"/>
        <w:rPr>
          <w:rFonts w:ascii="Comic Sans MS" w:hAnsi="Comic Sans MS" w:cs="Arial"/>
          <w:sz w:val="20"/>
          <w:szCs w:val="20"/>
          <w:shd w:val="clear" w:color="auto" w:fill="FFFFFF"/>
        </w:rPr>
      </w:pPr>
      <w:r w:rsidRPr="001956A7">
        <w:rPr>
          <w:rFonts w:ascii="Comic Sans MS" w:hAnsi="Comic Sans MS" w:cs="Arial"/>
          <w:sz w:val="20"/>
          <w:szCs w:val="20"/>
          <w:shd w:val="clear" w:color="auto" w:fill="FFFFFF"/>
        </w:rPr>
        <w:t xml:space="preserve">Il peut aussi être amené à </w:t>
      </w:r>
      <w:r w:rsidRPr="00442AC4">
        <w:rPr>
          <w:rFonts w:ascii="Comic Sans MS" w:hAnsi="Comic Sans MS" w:cs="Arial"/>
          <w:b/>
          <w:sz w:val="20"/>
          <w:szCs w:val="20"/>
          <w:shd w:val="clear" w:color="auto" w:fill="FFFFFF"/>
        </w:rPr>
        <w:t>anticiper la division de ses colonies</w:t>
      </w:r>
      <w:r w:rsidRPr="001956A7">
        <w:rPr>
          <w:rFonts w:ascii="Comic Sans MS" w:hAnsi="Comic Sans MS" w:cs="Arial"/>
          <w:sz w:val="20"/>
          <w:szCs w:val="20"/>
          <w:shd w:val="clear" w:color="auto" w:fill="FFFFFF"/>
        </w:rPr>
        <w:t xml:space="preserve"> lorsque le manque de place se confirme, ce qui revient à reconstituer un essaimage au sein d’une nouvelle ruche</w:t>
      </w:r>
      <w:r w:rsidR="007A3F7B" w:rsidRPr="001956A7">
        <w:rPr>
          <w:rFonts w:ascii="Comic Sans MS" w:hAnsi="Comic Sans MS" w:cs="Arial"/>
          <w:sz w:val="20"/>
          <w:szCs w:val="20"/>
          <w:shd w:val="clear" w:color="auto" w:fill="FFFFFF"/>
        </w:rPr>
        <w:t xml:space="preserve"> c'est-à-dire de faire à partir d’une ruche en bonne santé une ou plusieurs colonies </w:t>
      </w:r>
      <w:r w:rsidR="009F68A8" w:rsidRPr="001956A7">
        <w:rPr>
          <w:rFonts w:ascii="Comic Sans MS" w:hAnsi="Comic Sans MS" w:cs="Arial"/>
          <w:sz w:val="20"/>
          <w:szCs w:val="20"/>
          <w:shd w:val="clear" w:color="auto" w:fill="FFFFFF"/>
        </w:rPr>
        <w:t xml:space="preserve"> afin d’augmenter le nombre de ruches</w:t>
      </w:r>
      <w:r w:rsidRPr="001956A7">
        <w:rPr>
          <w:rFonts w:ascii="Comic Sans MS" w:hAnsi="Comic Sans MS" w:cs="Arial"/>
          <w:sz w:val="20"/>
          <w:szCs w:val="20"/>
          <w:shd w:val="clear" w:color="auto" w:fill="FFFFFF"/>
        </w:rPr>
        <w:t>.</w:t>
      </w:r>
      <w:r w:rsidR="007D0E24" w:rsidRPr="001956A7">
        <w:rPr>
          <w:rFonts w:ascii="Comic Sans MS" w:hAnsi="Comic Sans MS" w:cs="Arial"/>
          <w:sz w:val="20"/>
          <w:szCs w:val="20"/>
          <w:shd w:val="clear" w:color="auto" w:fill="FFFFFF"/>
        </w:rPr>
        <w:t xml:space="preserve"> Je me permets de vous rapprochez de la documentation BEEPPY « division d’une ruche »</w:t>
      </w:r>
    </w:p>
    <w:p w:rsidR="007D0E24" w:rsidRPr="001956A7" w:rsidRDefault="007D0E24" w:rsidP="00C32AF1">
      <w:pPr>
        <w:pStyle w:val="p1"/>
        <w:shd w:val="clear" w:color="auto" w:fill="FFFFFF"/>
        <w:spacing w:before="0" w:beforeAutospacing="0" w:after="0" w:afterAutospacing="0"/>
        <w:textAlignment w:val="baseline"/>
        <w:rPr>
          <w:rFonts w:ascii="Comic Sans MS" w:hAnsi="Comic Sans MS" w:cs="Arial"/>
          <w:color w:val="1F497D" w:themeColor="text2"/>
          <w:sz w:val="20"/>
          <w:szCs w:val="20"/>
          <w:shd w:val="clear" w:color="auto" w:fill="FFFFFF"/>
        </w:rPr>
      </w:pPr>
    </w:p>
    <w:p w:rsidR="00754CC4" w:rsidRPr="005852E7" w:rsidRDefault="0043142B" w:rsidP="00C32AF1">
      <w:pPr>
        <w:pStyle w:val="p1"/>
        <w:shd w:val="clear" w:color="auto" w:fill="FFFFFF"/>
        <w:spacing w:before="0" w:beforeAutospacing="0" w:after="0" w:afterAutospacing="0"/>
        <w:textAlignment w:val="baseline"/>
        <w:rPr>
          <w:rFonts w:ascii="Comic Sans MS" w:hAnsi="Comic Sans MS"/>
          <w:b/>
          <w:color w:val="1F497D" w:themeColor="text2"/>
          <w:sz w:val="20"/>
          <w:szCs w:val="20"/>
        </w:rPr>
      </w:pPr>
      <w:r w:rsidRPr="005852E7">
        <w:rPr>
          <w:rFonts w:ascii="Comic Sans MS" w:hAnsi="Comic Sans MS"/>
          <w:b/>
          <w:sz w:val="20"/>
          <w:szCs w:val="20"/>
        </w:rPr>
        <w:t>Comprendre pourquoi on pose une action est beaucoup mieux que de l’appliquer aveuglément. Et en connaître plus sur la vie et la physiologie des animaux que l’on élève peut aussi devenir source de satisfaction pour l’éleveur.</w:t>
      </w:r>
    </w:p>
    <w:p w:rsidR="00754CC4" w:rsidRPr="001956A7" w:rsidRDefault="00754CC4" w:rsidP="00C32AF1">
      <w:pPr>
        <w:pStyle w:val="p1"/>
        <w:shd w:val="clear" w:color="auto" w:fill="FFFFFF"/>
        <w:spacing w:before="0" w:beforeAutospacing="0" w:after="0" w:afterAutospacing="0"/>
        <w:textAlignment w:val="baseline"/>
        <w:rPr>
          <w:rFonts w:ascii="Comic Sans MS" w:hAnsi="Comic Sans MS"/>
          <w:color w:val="1F497D" w:themeColor="text2"/>
          <w:sz w:val="20"/>
          <w:szCs w:val="20"/>
        </w:rPr>
      </w:pPr>
      <w:r w:rsidRPr="001956A7">
        <w:rPr>
          <w:rFonts w:ascii="Comic Sans MS" w:hAnsi="Comic Sans MS"/>
          <w:color w:val="1F497D" w:themeColor="text2"/>
          <w:sz w:val="20"/>
          <w:szCs w:val="20"/>
        </w:rPr>
        <w:t xml:space="preserve">  </w:t>
      </w:r>
    </w:p>
    <w:p w:rsidR="007A3F7B" w:rsidRPr="00DB0341" w:rsidRDefault="00423B2B" w:rsidP="007A3F7B">
      <w:pPr>
        <w:spacing w:line="240" w:lineRule="auto"/>
        <w:jc w:val="center"/>
        <w:rPr>
          <w:rFonts w:ascii="Comic Sans MS" w:hAnsi="Comic Sans MS"/>
          <w:b/>
          <w:sz w:val="28"/>
          <w:szCs w:val="24"/>
        </w:rPr>
      </w:pPr>
      <w:r w:rsidRPr="00DB0341">
        <w:rPr>
          <w:rFonts w:ascii="Comic Sans MS" w:hAnsi="Comic Sans MS"/>
          <w:b/>
          <w:sz w:val="28"/>
          <w:szCs w:val="24"/>
        </w:rPr>
        <w:t>Sources</w:t>
      </w:r>
    </w:p>
    <w:p w:rsidR="007A3F7B" w:rsidRPr="001956A7" w:rsidRDefault="00614E4C" w:rsidP="0043142B">
      <w:pPr>
        <w:spacing w:after="0" w:line="240" w:lineRule="auto"/>
        <w:rPr>
          <w:rFonts w:ascii="Comic Sans MS" w:hAnsi="Comic Sans MS"/>
          <w:sz w:val="16"/>
          <w:szCs w:val="16"/>
        </w:rPr>
      </w:pPr>
      <w:hyperlink r:id="rId9" w:history="1">
        <w:r w:rsidR="007A3F7B" w:rsidRPr="001956A7">
          <w:rPr>
            <w:rStyle w:val="Lienhypertexte"/>
            <w:rFonts w:ascii="Comic Sans MS" w:hAnsi="Comic Sans MS"/>
            <w:sz w:val="16"/>
            <w:szCs w:val="16"/>
          </w:rPr>
          <w:t>https://www.untoitpourlesabeilles.fr/</w:t>
        </w:r>
      </w:hyperlink>
    </w:p>
    <w:p w:rsidR="00751852" w:rsidRPr="001956A7" w:rsidRDefault="00614E4C" w:rsidP="0043142B">
      <w:pPr>
        <w:spacing w:after="0" w:line="240" w:lineRule="auto"/>
        <w:rPr>
          <w:rFonts w:ascii="Comic Sans MS" w:hAnsi="Comic Sans MS"/>
          <w:sz w:val="16"/>
          <w:szCs w:val="16"/>
        </w:rPr>
      </w:pPr>
      <w:hyperlink r:id="rId10" w:history="1">
        <w:r w:rsidR="002E20B4" w:rsidRPr="001956A7">
          <w:rPr>
            <w:rStyle w:val="Lienhypertexte"/>
            <w:rFonts w:ascii="Comic Sans MS" w:hAnsi="Comic Sans MS"/>
            <w:sz w:val="16"/>
            <w:szCs w:val="16"/>
          </w:rPr>
          <w:t>http://www.jacheres-apicoles.fr/</w:t>
        </w:r>
      </w:hyperlink>
    </w:p>
    <w:p w:rsidR="002E20B4" w:rsidRPr="001956A7" w:rsidRDefault="00614E4C" w:rsidP="0043142B">
      <w:pPr>
        <w:spacing w:after="0" w:line="240" w:lineRule="auto"/>
        <w:rPr>
          <w:rFonts w:ascii="Comic Sans MS" w:hAnsi="Comic Sans MS"/>
          <w:sz w:val="16"/>
          <w:szCs w:val="16"/>
        </w:rPr>
      </w:pPr>
      <w:hyperlink r:id="rId11" w:history="1">
        <w:r w:rsidR="002E20B4" w:rsidRPr="001956A7">
          <w:rPr>
            <w:rStyle w:val="Lienhypertexte"/>
            <w:rFonts w:ascii="Comic Sans MS" w:hAnsi="Comic Sans MS"/>
            <w:sz w:val="16"/>
            <w:szCs w:val="16"/>
          </w:rPr>
          <w:t>http://rucherecole68.thann.free.fr/Echo/themes/les%20besoins%20en%20eau%20d%27une%20colonie%20d%27abeilles.pdf</w:t>
        </w:r>
      </w:hyperlink>
    </w:p>
    <w:p w:rsidR="002E20B4" w:rsidRPr="001956A7" w:rsidRDefault="002E20B4" w:rsidP="0043142B">
      <w:pPr>
        <w:spacing w:after="0" w:line="240" w:lineRule="auto"/>
        <w:rPr>
          <w:rFonts w:ascii="Comic Sans MS" w:hAnsi="Comic Sans MS"/>
          <w:b/>
          <w:sz w:val="24"/>
          <w:szCs w:val="24"/>
        </w:rPr>
      </w:pPr>
    </w:p>
    <w:p w:rsidR="001A0817" w:rsidRPr="00DB0341" w:rsidRDefault="00273FA1" w:rsidP="007A3F7B">
      <w:pPr>
        <w:spacing w:line="240" w:lineRule="auto"/>
        <w:jc w:val="center"/>
        <w:rPr>
          <w:rFonts w:ascii="Comic Sans MS" w:hAnsi="Comic Sans MS"/>
          <w:b/>
          <w:sz w:val="28"/>
          <w:szCs w:val="24"/>
        </w:rPr>
      </w:pPr>
      <w:r w:rsidRPr="00DB0341">
        <w:rPr>
          <w:rFonts w:ascii="Comic Sans MS" w:hAnsi="Comic Sans MS"/>
          <w:b/>
          <w:sz w:val="28"/>
          <w:szCs w:val="24"/>
        </w:rPr>
        <w:t>Notes personnelles </w:t>
      </w:r>
    </w:p>
    <w:p w:rsidR="00677149" w:rsidRPr="007A3F7B" w:rsidRDefault="00677149" w:rsidP="007A3F7B">
      <w:pPr>
        <w:spacing w:line="240" w:lineRule="auto"/>
        <w:jc w:val="center"/>
        <w:rPr>
          <w:rFonts w:ascii="Comic Sans MS" w:hAnsi="Comic Sans MS"/>
          <w:b/>
          <w:sz w:val="24"/>
          <w:szCs w:val="24"/>
        </w:rPr>
      </w:pPr>
    </w:p>
    <w:sectPr w:rsidR="00677149" w:rsidRPr="007A3F7B" w:rsidSect="005852E7">
      <w:footerReference w:type="default" r:id="rId12"/>
      <w:pgSz w:w="11906" w:h="16838"/>
      <w:pgMar w:top="993" w:right="1417" w:bottom="851"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39F1" w:rsidRDefault="000539F1" w:rsidP="00C8130A">
      <w:pPr>
        <w:spacing w:after="0" w:line="240" w:lineRule="auto"/>
      </w:pPr>
      <w:r>
        <w:separator/>
      </w:r>
    </w:p>
  </w:endnote>
  <w:endnote w:type="continuationSeparator" w:id="0">
    <w:p w:rsidR="000539F1" w:rsidRDefault="000539F1" w:rsidP="00C813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3FA1" w:rsidRDefault="00614E4C">
    <w:pPr>
      <w:pStyle w:val="Pieddepage"/>
      <w:jc w:val="right"/>
    </w:pPr>
    <w:fldSimple w:instr=" PAGE   \* MERGEFORMAT ">
      <w:r w:rsidR="00DB0341">
        <w:rPr>
          <w:noProof/>
        </w:rPr>
        <w:t>3</w:t>
      </w:r>
    </w:fldSimple>
  </w:p>
  <w:p w:rsidR="00273FA1" w:rsidRDefault="00273FA1">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39F1" w:rsidRDefault="000539F1" w:rsidP="00C8130A">
      <w:pPr>
        <w:spacing w:after="0" w:line="240" w:lineRule="auto"/>
      </w:pPr>
      <w:r>
        <w:separator/>
      </w:r>
    </w:p>
  </w:footnote>
  <w:footnote w:type="continuationSeparator" w:id="0">
    <w:p w:rsidR="000539F1" w:rsidRDefault="000539F1" w:rsidP="00C8130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F30061"/>
    <w:multiLevelType w:val="hybridMultilevel"/>
    <w:tmpl w:val="8CC03A5A"/>
    <w:lvl w:ilvl="0" w:tplc="2C505BD6">
      <w:numFmt w:val="bullet"/>
      <w:lvlText w:val="•"/>
      <w:lvlJc w:val="left"/>
      <w:pPr>
        <w:ind w:left="765" w:hanging="360"/>
      </w:pPr>
      <w:rPr>
        <w:rFonts w:ascii="Times New Roman" w:eastAsia="Times New Roman" w:hAnsi="Times New Roman" w:cs="Times New Roman" w:hint="default"/>
        <w:sz w:val="24"/>
      </w:rPr>
    </w:lvl>
    <w:lvl w:ilvl="1" w:tplc="040C0003" w:tentative="1">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1">
    <w:nsid w:val="5B230772"/>
    <w:multiLevelType w:val="hybridMultilevel"/>
    <w:tmpl w:val="94E4790E"/>
    <w:lvl w:ilvl="0" w:tplc="040C000F">
      <w:start w:val="1"/>
      <w:numFmt w:val="decimal"/>
      <w:lvlText w:val="%1."/>
      <w:lvlJc w:val="left"/>
      <w:pPr>
        <w:ind w:left="1125" w:hanging="360"/>
      </w:pPr>
    </w:lvl>
    <w:lvl w:ilvl="1" w:tplc="040C0019" w:tentative="1">
      <w:start w:val="1"/>
      <w:numFmt w:val="lowerLetter"/>
      <w:lvlText w:val="%2."/>
      <w:lvlJc w:val="left"/>
      <w:pPr>
        <w:ind w:left="1845" w:hanging="360"/>
      </w:pPr>
    </w:lvl>
    <w:lvl w:ilvl="2" w:tplc="040C001B" w:tentative="1">
      <w:start w:val="1"/>
      <w:numFmt w:val="lowerRoman"/>
      <w:lvlText w:val="%3."/>
      <w:lvlJc w:val="right"/>
      <w:pPr>
        <w:ind w:left="2565" w:hanging="180"/>
      </w:pPr>
    </w:lvl>
    <w:lvl w:ilvl="3" w:tplc="040C000F" w:tentative="1">
      <w:start w:val="1"/>
      <w:numFmt w:val="decimal"/>
      <w:lvlText w:val="%4."/>
      <w:lvlJc w:val="left"/>
      <w:pPr>
        <w:ind w:left="3285" w:hanging="360"/>
      </w:pPr>
    </w:lvl>
    <w:lvl w:ilvl="4" w:tplc="040C0019" w:tentative="1">
      <w:start w:val="1"/>
      <w:numFmt w:val="lowerLetter"/>
      <w:lvlText w:val="%5."/>
      <w:lvlJc w:val="left"/>
      <w:pPr>
        <w:ind w:left="4005" w:hanging="360"/>
      </w:pPr>
    </w:lvl>
    <w:lvl w:ilvl="5" w:tplc="040C001B" w:tentative="1">
      <w:start w:val="1"/>
      <w:numFmt w:val="lowerRoman"/>
      <w:lvlText w:val="%6."/>
      <w:lvlJc w:val="right"/>
      <w:pPr>
        <w:ind w:left="4725" w:hanging="180"/>
      </w:pPr>
    </w:lvl>
    <w:lvl w:ilvl="6" w:tplc="040C000F" w:tentative="1">
      <w:start w:val="1"/>
      <w:numFmt w:val="decimal"/>
      <w:lvlText w:val="%7."/>
      <w:lvlJc w:val="left"/>
      <w:pPr>
        <w:ind w:left="5445" w:hanging="360"/>
      </w:pPr>
    </w:lvl>
    <w:lvl w:ilvl="7" w:tplc="040C0019" w:tentative="1">
      <w:start w:val="1"/>
      <w:numFmt w:val="lowerLetter"/>
      <w:lvlText w:val="%8."/>
      <w:lvlJc w:val="left"/>
      <w:pPr>
        <w:ind w:left="6165" w:hanging="360"/>
      </w:pPr>
    </w:lvl>
    <w:lvl w:ilvl="8" w:tplc="040C001B" w:tentative="1">
      <w:start w:val="1"/>
      <w:numFmt w:val="lowerRoman"/>
      <w:lvlText w:val="%9."/>
      <w:lvlJc w:val="right"/>
      <w:pPr>
        <w:ind w:left="6885" w:hanging="180"/>
      </w:pPr>
    </w:lvl>
  </w:abstractNum>
  <w:abstractNum w:abstractNumId="2">
    <w:nsid w:val="611C2A72"/>
    <w:multiLevelType w:val="multilevel"/>
    <w:tmpl w:val="0EC28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5D15D83"/>
    <w:multiLevelType w:val="hybridMultilevel"/>
    <w:tmpl w:val="FD1E1F5A"/>
    <w:lvl w:ilvl="0" w:tplc="4216919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hyphenationZone w:val="425"/>
  <w:characterSpacingControl w:val="doNotCompress"/>
  <w:footnotePr>
    <w:footnote w:id="-1"/>
    <w:footnote w:id="0"/>
  </w:footnotePr>
  <w:endnotePr>
    <w:endnote w:id="-1"/>
    <w:endnote w:id="0"/>
  </w:endnotePr>
  <w:compat/>
  <w:rsids>
    <w:rsidRoot w:val="00C8130A"/>
    <w:rsid w:val="000539F1"/>
    <w:rsid w:val="00093EEF"/>
    <w:rsid w:val="00155E89"/>
    <w:rsid w:val="001956A7"/>
    <w:rsid w:val="001A0817"/>
    <w:rsid w:val="002045F9"/>
    <w:rsid w:val="00273FA1"/>
    <w:rsid w:val="002C07B1"/>
    <w:rsid w:val="002E20B4"/>
    <w:rsid w:val="00315A73"/>
    <w:rsid w:val="003D6440"/>
    <w:rsid w:val="00423B2B"/>
    <w:rsid w:val="0043142B"/>
    <w:rsid w:val="00442AC4"/>
    <w:rsid w:val="00467CEB"/>
    <w:rsid w:val="004E30BB"/>
    <w:rsid w:val="005538C8"/>
    <w:rsid w:val="005748DE"/>
    <w:rsid w:val="005852E7"/>
    <w:rsid w:val="005E51E3"/>
    <w:rsid w:val="00614E4C"/>
    <w:rsid w:val="00677149"/>
    <w:rsid w:val="006D3262"/>
    <w:rsid w:val="00751852"/>
    <w:rsid w:val="00754CC4"/>
    <w:rsid w:val="007630F2"/>
    <w:rsid w:val="00774E28"/>
    <w:rsid w:val="0079671B"/>
    <w:rsid w:val="007A3F7B"/>
    <w:rsid w:val="007D0E24"/>
    <w:rsid w:val="0083744C"/>
    <w:rsid w:val="00862442"/>
    <w:rsid w:val="00871053"/>
    <w:rsid w:val="00886D82"/>
    <w:rsid w:val="008D582D"/>
    <w:rsid w:val="00903486"/>
    <w:rsid w:val="00930CCF"/>
    <w:rsid w:val="00953CEF"/>
    <w:rsid w:val="009650D7"/>
    <w:rsid w:val="00976078"/>
    <w:rsid w:val="009F50B0"/>
    <w:rsid w:val="009F68A8"/>
    <w:rsid w:val="00A75221"/>
    <w:rsid w:val="00B165D2"/>
    <w:rsid w:val="00B329E5"/>
    <w:rsid w:val="00B85586"/>
    <w:rsid w:val="00C32AF1"/>
    <w:rsid w:val="00C811EA"/>
    <w:rsid w:val="00C8130A"/>
    <w:rsid w:val="00CE29AB"/>
    <w:rsid w:val="00D35BA6"/>
    <w:rsid w:val="00D3758B"/>
    <w:rsid w:val="00D62BB8"/>
    <w:rsid w:val="00D70B3B"/>
    <w:rsid w:val="00D90CEA"/>
    <w:rsid w:val="00DB0341"/>
    <w:rsid w:val="00E81725"/>
    <w:rsid w:val="00E9696F"/>
    <w:rsid w:val="00ED7F04"/>
    <w:rsid w:val="00F320C0"/>
    <w:rsid w:val="00F660AF"/>
    <w:rsid w:val="00FA3444"/>
    <w:rsid w:val="00FC4416"/>
    <w:rsid w:val="00FE090C"/>
    <w:rsid w:val="00FE5EF5"/>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0CCF"/>
    <w:pPr>
      <w:spacing w:after="200" w:line="276" w:lineRule="auto"/>
    </w:pPr>
    <w:rPr>
      <w:sz w:val="22"/>
      <w:szCs w:val="22"/>
      <w:lang w:eastAsia="en-US"/>
    </w:rPr>
  </w:style>
  <w:style w:type="paragraph" w:styleId="Titre2">
    <w:name w:val="heading 2"/>
    <w:basedOn w:val="Normal"/>
    <w:next w:val="Normal"/>
    <w:link w:val="Titre2Car"/>
    <w:uiPriority w:val="9"/>
    <w:semiHidden/>
    <w:unhideWhenUsed/>
    <w:qFormat/>
    <w:rsid w:val="00677149"/>
    <w:pPr>
      <w:keepNext/>
      <w:spacing w:before="240" w:after="60"/>
      <w:outlineLvl w:val="1"/>
    </w:pPr>
    <w:rPr>
      <w:rFonts w:ascii="Cambria" w:eastAsia="Times New Roman" w:hAnsi="Cambria"/>
      <w:b/>
      <w:bCs/>
      <w:i/>
      <w:iCs/>
      <w:sz w:val="28"/>
      <w:szCs w:val="28"/>
    </w:rPr>
  </w:style>
  <w:style w:type="paragraph" w:styleId="Titre3">
    <w:name w:val="heading 3"/>
    <w:basedOn w:val="Normal"/>
    <w:link w:val="Titre3Car"/>
    <w:uiPriority w:val="9"/>
    <w:qFormat/>
    <w:rsid w:val="00930CCF"/>
    <w:pPr>
      <w:spacing w:before="100" w:beforeAutospacing="1" w:after="100" w:afterAutospacing="1" w:line="240" w:lineRule="auto"/>
      <w:outlineLvl w:val="2"/>
    </w:pPr>
    <w:rPr>
      <w:rFonts w:ascii="Times New Roman" w:eastAsia="Times New Roman" w:hAnsi="Times New Roman"/>
      <w:b/>
      <w:bCs/>
      <w:sz w:val="27"/>
      <w:szCs w:val="27"/>
      <w:lang w:eastAsia="fr-FR"/>
    </w:rPr>
  </w:style>
  <w:style w:type="paragraph" w:styleId="Titre4">
    <w:name w:val="heading 4"/>
    <w:basedOn w:val="Normal"/>
    <w:next w:val="Normal"/>
    <w:link w:val="Titre4Car"/>
    <w:uiPriority w:val="9"/>
    <w:semiHidden/>
    <w:unhideWhenUsed/>
    <w:qFormat/>
    <w:rsid w:val="004E30BB"/>
    <w:pPr>
      <w:keepNext/>
      <w:spacing w:before="240" w:after="60"/>
      <w:outlineLvl w:val="3"/>
    </w:pPr>
    <w:rPr>
      <w:rFonts w:eastAsia="Times New Roman"/>
      <w:b/>
      <w:bCs/>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930CCF"/>
    <w:rPr>
      <w:rFonts w:ascii="Times New Roman" w:eastAsia="Times New Roman" w:hAnsi="Times New Roman" w:cs="Times New Roman"/>
      <w:b/>
      <w:bCs/>
      <w:sz w:val="27"/>
      <w:szCs w:val="27"/>
      <w:lang w:eastAsia="fr-FR"/>
    </w:rPr>
  </w:style>
  <w:style w:type="paragraph" w:styleId="Textedebulles">
    <w:name w:val="Balloon Text"/>
    <w:basedOn w:val="Normal"/>
    <w:link w:val="TextedebullesCar"/>
    <w:uiPriority w:val="99"/>
    <w:semiHidden/>
    <w:unhideWhenUsed/>
    <w:rsid w:val="00C8130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8130A"/>
    <w:rPr>
      <w:rFonts w:ascii="Tahoma" w:hAnsi="Tahoma" w:cs="Tahoma"/>
      <w:sz w:val="16"/>
      <w:szCs w:val="16"/>
    </w:rPr>
  </w:style>
  <w:style w:type="paragraph" w:styleId="En-tte">
    <w:name w:val="header"/>
    <w:basedOn w:val="Normal"/>
    <w:link w:val="En-tteCar"/>
    <w:uiPriority w:val="99"/>
    <w:unhideWhenUsed/>
    <w:rsid w:val="00C8130A"/>
    <w:pPr>
      <w:tabs>
        <w:tab w:val="center" w:pos="4536"/>
        <w:tab w:val="right" w:pos="9072"/>
      </w:tabs>
      <w:spacing w:after="0" w:line="240" w:lineRule="auto"/>
    </w:pPr>
  </w:style>
  <w:style w:type="character" w:customStyle="1" w:styleId="En-tteCar">
    <w:name w:val="En-tête Car"/>
    <w:basedOn w:val="Policepardfaut"/>
    <w:link w:val="En-tte"/>
    <w:uiPriority w:val="99"/>
    <w:rsid w:val="00C8130A"/>
  </w:style>
  <w:style w:type="paragraph" w:styleId="Pieddepage">
    <w:name w:val="footer"/>
    <w:basedOn w:val="Normal"/>
    <w:link w:val="PieddepageCar"/>
    <w:uiPriority w:val="99"/>
    <w:unhideWhenUsed/>
    <w:rsid w:val="00C8130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8130A"/>
  </w:style>
  <w:style w:type="character" w:styleId="Accentuation">
    <w:name w:val="Emphasis"/>
    <w:basedOn w:val="Policepardfaut"/>
    <w:uiPriority w:val="20"/>
    <w:qFormat/>
    <w:rsid w:val="00A75221"/>
    <w:rPr>
      <w:i/>
      <w:iCs/>
    </w:rPr>
  </w:style>
  <w:style w:type="paragraph" w:styleId="NormalWeb">
    <w:name w:val="Normal (Web)"/>
    <w:basedOn w:val="Normal"/>
    <w:uiPriority w:val="99"/>
    <w:semiHidden/>
    <w:unhideWhenUsed/>
    <w:rsid w:val="001A0817"/>
    <w:pPr>
      <w:spacing w:before="100" w:beforeAutospacing="1" w:after="100" w:afterAutospacing="1" w:line="240" w:lineRule="auto"/>
    </w:pPr>
    <w:rPr>
      <w:rFonts w:ascii="Times New Roman" w:eastAsia="Times New Roman" w:hAnsi="Times New Roman"/>
      <w:sz w:val="24"/>
      <w:szCs w:val="24"/>
      <w:lang w:eastAsia="fr-FR"/>
    </w:rPr>
  </w:style>
  <w:style w:type="character" w:styleId="lev">
    <w:name w:val="Strong"/>
    <w:basedOn w:val="Policepardfaut"/>
    <w:uiPriority w:val="22"/>
    <w:qFormat/>
    <w:rsid w:val="001A0817"/>
    <w:rPr>
      <w:b/>
      <w:bCs/>
    </w:rPr>
  </w:style>
  <w:style w:type="character" w:styleId="Lienhypertexte">
    <w:name w:val="Hyperlink"/>
    <w:basedOn w:val="Policepardfaut"/>
    <w:uiPriority w:val="99"/>
    <w:unhideWhenUsed/>
    <w:rsid w:val="00423B2B"/>
    <w:rPr>
      <w:color w:val="0000FF"/>
      <w:u w:val="single"/>
    </w:rPr>
  </w:style>
  <w:style w:type="character" w:styleId="Lienhypertextesuivivisit">
    <w:name w:val="FollowedHyperlink"/>
    <w:basedOn w:val="Policepardfaut"/>
    <w:uiPriority w:val="99"/>
    <w:semiHidden/>
    <w:unhideWhenUsed/>
    <w:rsid w:val="00423B2B"/>
    <w:rPr>
      <w:color w:val="800080"/>
      <w:u w:val="single"/>
    </w:rPr>
  </w:style>
  <w:style w:type="character" w:customStyle="1" w:styleId="apple-converted-space">
    <w:name w:val="apple-converted-space"/>
    <w:basedOn w:val="Policepardfaut"/>
    <w:rsid w:val="00F320C0"/>
  </w:style>
  <w:style w:type="character" w:customStyle="1" w:styleId="s1">
    <w:name w:val="s1"/>
    <w:basedOn w:val="Policepardfaut"/>
    <w:rsid w:val="00F320C0"/>
  </w:style>
  <w:style w:type="character" w:customStyle="1" w:styleId="Titre4Car">
    <w:name w:val="Titre 4 Car"/>
    <w:basedOn w:val="Policepardfaut"/>
    <w:link w:val="Titre4"/>
    <w:uiPriority w:val="9"/>
    <w:semiHidden/>
    <w:rsid w:val="004E30BB"/>
    <w:rPr>
      <w:rFonts w:ascii="Calibri" w:eastAsia="Times New Roman" w:hAnsi="Calibri" w:cs="Times New Roman"/>
      <w:b/>
      <w:bCs/>
      <w:sz w:val="28"/>
      <w:szCs w:val="28"/>
      <w:lang w:eastAsia="en-US"/>
    </w:rPr>
  </w:style>
  <w:style w:type="paragraph" w:customStyle="1" w:styleId="p1">
    <w:name w:val="p1"/>
    <w:basedOn w:val="Normal"/>
    <w:rsid w:val="004E30BB"/>
    <w:pPr>
      <w:spacing w:before="100" w:beforeAutospacing="1" w:after="100" w:afterAutospacing="1" w:line="240" w:lineRule="auto"/>
    </w:pPr>
    <w:rPr>
      <w:rFonts w:ascii="Times New Roman" w:eastAsia="Times New Roman" w:hAnsi="Times New Roman"/>
      <w:sz w:val="24"/>
      <w:szCs w:val="24"/>
      <w:lang w:eastAsia="fr-FR"/>
    </w:rPr>
  </w:style>
  <w:style w:type="paragraph" w:customStyle="1" w:styleId="style10">
    <w:name w:val="style10"/>
    <w:basedOn w:val="Normal"/>
    <w:rsid w:val="00093EEF"/>
    <w:pPr>
      <w:spacing w:before="100" w:beforeAutospacing="1" w:after="100" w:afterAutospacing="1" w:line="240" w:lineRule="auto"/>
    </w:pPr>
    <w:rPr>
      <w:rFonts w:ascii="Times New Roman" w:eastAsia="Times New Roman" w:hAnsi="Times New Roman"/>
      <w:sz w:val="24"/>
      <w:szCs w:val="24"/>
      <w:lang w:eastAsia="fr-FR"/>
    </w:rPr>
  </w:style>
  <w:style w:type="character" w:customStyle="1" w:styleId="style5">
    <w:name w:val="style5"/>
    <w:basedOn w:val="Policepardfaut"/>
    <w:rsid w:val="00093EEF"/>
  </w:style>
  <w:style w:type="character" w:customStyle="1" w:styleId="style2">
    <w:name w:val="style2"/>
    <w:basedOn w:val="Policepardfaut"/>
    <w:rsid w:val="00093EEF"/>
  </w:style>
  <w:style w:type="character" w:customStyle="1" w:styleId="style7">
    <w:name w:val="style7"/>
    <w:basedOn w:val="Policepardfaut"/>
    <w:rsid w:val="00093EEF"/>
  </w:style>
  <w:style w:type="character" w:customStyle="1" w:styleId="style4">
    <w:name w:val="style4"/>
    <w:basedOn w:val="Policepardfaut"/>
    <w:rsid w:val="00093EEF"/>
  </w:style>
  <w:style w:type="character" w:customStyle="1" w:styleId="style6">
    <w:name w:val="style6"/>
    <w:basedOn w:val="Policepardfaut"/>
    <w:rsid w:val="00093EEF"/>
  </w:style>
  <w:style w:type="paragraph" w:styleId="Sansinterligne">
    <w:name w:val="No Spacing"/>
    <w:uiPriority w:val="1"/>
    <w:qFormat/>
    <w:rsid w:val="00D62BB8"/>
    <w:rPr>
      <w:sz w:val="22"/>
      <w:szCs w:val="22"/>
      <w:lang w:eastAsia="en-US"/>
    </w:rPr>
  </w:style>
  <w:style w:type="character" w:customStyle="1" w:styleId="Titre2Car">
    <w:name w:val="Titre 2 Car"/>
    <w:basedOn w:val="Policepardfaut"/>
    <w:link w:val="Titre2"/>
    <w:uiPriority w:val="9"/>
    <w:semiHidden/>
    <w:rsid w:val="00677149"/>
    <w:rPr>
      <w:rFonts w:ascii="Cambria" w:eastAsia="Times New Roman" w:hAnsi="Cambria" w:cs="Times New Roman"/>
      <w:b/>
      <w:bCs/>
      <w:i/>
      <w:iCs/>
      <w:sz w:val="28"/>
      <w:szCs w:val="28"/>
      <w:lang w:eastAsia="en-US"/>
    </w:rPr>
  </w:style>
  <w:style w:type="character" w:customStyle="1" w:styleId="il">
    <w:name w:val="il"/>
    <w:basedOn w:val="Policepardfaut"/>
    <w:rsid w:val="00677149"/>
  </w:style>
</w:styles>
</file>

<file path=word/webSettings.xml><?xml version="1.0" encoding="utf-8"?>
<w:webSettings xmlns:r="http://schemas.openxmlformats.org/officeDocument/2006/relationships" xmlns:w="http://schemas.openxmlformats.org/wordprocessingml/2006/main">
  <w:divs>
    <w:div w:id="385106765">
      <w:bodyDiv w:val="1"/>
      <w:marLeft w:val="0"/>
      <w:marRight w:val="0"/>
      <w:marTop w:val="0"/>
      <w:marBottom w:val="0"/>
      <w:divBdr>
        <w:top w:val="none" w:sz="0" w:space="0" w:color="auto"/>
        <w:left w:val="none" w:sz="0" w:space="0" w:color="auto"/>
        <w:bottom w:val="none" w:sz="0" w:space="0" w:color="auto"/>
        <w:right w:val="none" w:sz="0" w:space="0" w:color="auto"/>
      </w:divBdr>
    </w:div>
    <w:div w:id="407532985">
      <w:bodyDiv w:val="1"/>
      <w:marLeft w:val="0"/>
      <w:marRight w:val="0"/>
      <w:marTop w:val="0"/>
      <w:marBottom w:val="0"/>
      <w:divBdr>
        <w:top w:val="none" w:sz="0" w:space="0" w:color="auto"/>
        <w:left w:val="none" w:sz="0" w:space="0" w:color="auto"/>
        <w:bottom w:val="none" w:sz="0" w:space="0" w:color="auto"/>
        <w:right w:val="none" w:sz="0" w:space="0" w:color="auto"/>
      </w:divBdr>
    </w:div>
    <w:div w:id="540672705">
      <w:bodyDiv w:val="1"/>
      <w:marLeft w:val="0"/>
      <w:marRight w:val="0"/>
      <w:marTop w:val="0"/>
      <w:marBottom w:val="0"/>
      <w:divBdr>
        <w:top w:val="none" w:sz="0" w:space="0" w:color="auto"/>
        <w:left w:val="none" w:sz="0" w:space="0" w:color="auto"/>
        <w:bottom w:val="none" w:sz="0" w:space="0" w:color="auto"/>
        <w:right w:val="none" w:sz="0" w:space="0" w:color="auto"/>
      </w:divBdr>
    </w:div>
    <w:div w:id="1753164820">
      <w:bodyDiv w:val="1"/>
      <w:marLeft w:val="0"/>
      <w:marRight w:val="0"/>
      <w:marTop w:val="0"/>
      <w:marBottom w:val="0"/>
      <w:divBdr>
        <w:top w:val="none" w:sz="0" w:space="0" w:color="auto"/>
        <w:left w:val="none" w:sz="0" w:space="0" w:color="auto"/>
        <w:bottom w:val="none" w:sz="0" w:space="0" w:color="auto"/>
        <w:right w:val="none" w:sz="0" w:space="0" w:color="auto"/>
      </w:divBdr>
    </w:div>
    <w:div w:id="1916816223">
      <w:bodyDiv w:val="1"/>
      <w:marLeft w:val="0"/>
      <w:marRight w:val="0"/>
      <w:marTop w:val="0"/>
      <w:marBottom w:val="0"/>
      <w:divBdr>
        <w:top w:val="none" w:sz="0" w:space="0" w:color="auto"/>
        <w:left w:val="none" w:sz="0" w:space="0" w:color="auto"/>
        <w:bottom w:val="none" w:sz="0" w:space="0" w:color="auto"/>
        <w:right w:val="none" w:sz="0" w:space="0" w:color="auto"/>
      </w:divBdr>
    </w:div>
    <w:div w:id="1923373468">
      <w:bodyDiv w:val="1"/>
      <w:marLeft w:val="0"/>
      <w:marRight w:val="0"/>
      <w:marTop w:val="0"/>
      <w:marBottom w:val="0"/>
      <w:divBdr>
        <w:top w:val="none" w:sz="0" w:space="0" w:color="auto"/>
        <w:left w:val="none" w:sz="0" w:space="0" w:color="auto"/>
        <w:bottom w:val="none" w:sz="0" w:space="0" w:color="auto"/>
        <w:right w:val="none" w:sz="0" w:space="0" w:color="auto"/>
      </w:divBdr>
    </w:div>
    <w:div w:id="2093383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rucherecole68.thann.free.fr/Echo/themes/les%20besoins%20en%20eau%20d%27une%20colonie%20d%27abeilles.pdf" TargetMode="External"/><Relationship Id="rId5" Type="http://schemas.openxmlformats.org/officeDocument/2006/relationships/webSettings" Target="webSettings.xml"/><Relationship Id="rId10" Type="http://schemas.openxmlformats.org/officeDocument/2006/relationships/hyperlink" Target="http://www.jacheres-apicoles.fr/" TargetMode="External"/><Relationship Id="rId4" Type="http://schemas.openxmlformats.org/officeDocument/2006/relationships/settings" Target="settings.xml"/><Relationship Id="rId9" Type="http://schemas.openxmlformats.org/officeDocument/2006/relationships/hyperlink" Target="https://www.untoitpourlesabeilles.fr/"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8D94D06-6F6E-4D4B-AB45-F8EE25E3AB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1935</Words>
  <Characters>10648</Characters>
  <Application>Microsoft Office Word</Application>
  <DocSecurity>0</DocSecurity>
  <Lines>88</Lines>
  <Paragraphs>25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12558</CharactersWithSpaces>
  <SharedDoc>false</SharedDoc>
  <HLinks>
    <vt:vector size="6" baseType="variant">
      <vt:variant>
        <vt:i4>3539071</vt:i4>
      </vt:variant>
      <vt:variant>
        <vt:i4>0</vt:i4>
      </vt:variant>
      <vt:variant>
        <vt:i4>0</vt:i4>
      </vt:variant>
      <vt:variant>
        <vt:i4>5</vt:i4>
      </vt:variant>
      <vt:variant>
        <vt:lpwstr>http://www.jacheres-apicoles.fr/160-mois-par-mois-exemples-de-floraisons-importantes-pour-labeille-domestique.html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0000</dc:creator>
  <cp:lastModifiedBy>0000</cp:lastModifiedBy>
  <cp:revision>2</cp:revision>
  <dcterms:created xsi:type="dcterms:W3CDTF">2017-06-19T16:50:00Z</dcterms:created>
  <dcterms:modified xsi:type="dcterms:W3CDTF">2017-06-19T16:50:00Z</dcterms:modified>
</cp:coreProperties>
</file>